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50505"/>
          <w:sz w:val="32"/>
          <w:szCs w:val="24"/>
        </w:rPr>
      </w:pPr>
      <w:r>
        <w:rPr>
          <w:rFonts w:asciiTheme="minorHAnsi" w:eastAsia="Times New Roman" w:hAnsiTheme="minorHAnsi" w:cstheme="minorHAnsi"/>
          <w:b/>
          <w:noProof/>
          <w:color w:val="050505"/>
          <w:sz w:val="32"/>
          <w:szCs w:val="24"/>
        </w:rPr>
        <w:drawing>
          <wp:inline distT="0" distB="0" distL="0" distR="0">
            <wp:extent cx="975360" cy="988060"/>
            <wp:effectExtent l="0" t="0" r="254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58" cy="10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FF0000"/>
          <w:szCs w:val="24"/>
        </w:rPr>
      </w:pPr>
    </w:p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8"/>
          <w:szCs w:val="48"/>
        </w:rPr>
      </w:pPr>
      <w:r>
        <w:rPr>
          <w:rFonts w:asciiTheme="minorHAnsi" w:eastAsia="Times New Roman" w:hAnsiTheme="minorHAnsi" w:cstheme="minorHAnsi"/>
          <w:b/>
          <w:color w:val="FF0000"/>
          <w:sz w:val="48"/>
          <w:szCs w:val="48"/>
        </w:rPr>
        <w:t>Annunciati i libri finalisti della 46° edizione del Premio Letteratura Ragazzi di Cento</w:t>
      </w:r>
    </w:p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8"/>
          <w:szCs w:val="48"/>
        </w:rPr>
      </w:pPr>
      <w:r>
        <w:rPr>
          <w:rFonts w:asciiTheme="minorHAnsi" w:eastAsia="Times New Roman" w:hAnsiTheme="minorHAnsi" w:cstheme="minorHAnsi"/>
          <w:b/>
          <w:color w:val="FF0000"/>
          <w:sz w:val="48"/>
          <w:szCs w:val="48"/>
        </w:rPr>
        <w:t>e le date del prossimo Festival</w:t>
      </w:r>
    </w:p>
    <w:p w:rsidR="005D67F9" w:rsidRDefault="005D67F9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8"/>
          <w:szCs w:val="48"/>
        </w:rPr>
      </w:pPr>
    </w:p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 w:val="32"/>
          <w:szCs w:val="24"/>
        </w:rPr>
      </w:pPr>
      <w:r>
        <w:rPr>
          <w:rFonts w:asciiTheme="minorHAnsi" w:eastAsia="Times New Roman" w:hAnsiTheme="minorHAnsi" w:cstheme="minorHAnsi"/>
          <w:b/>
          <w:noProof/>
          <w:color w:val="000000" w:themeColor="text1"/>
          <w:sz w:val="32"/>
          <w:szCs w:val="24"/>
        </w:rPr>
        <w:drawing>
          <wp:inline distT="0" distB="0" distL="0" distR="0">
            <wp:extent cx="1581150" cy="1477010"/>
            <wp:effectExtent l="0" t="0" r="0" b="889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3407" cy="1488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7F9" w:rsidRDefault="005D67F9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 w:val="32"/>
          <w:szCs w:val="24"/>
        </w:rPr>
      </w:pPr>
    </w:p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 w:val="32"/>
          <w:szCs w:val="24"/>
        </w:rPr>
      </w:pPr>
      <w:r>
        <w:rPr>
          <w:rFonts w:asciiTheme="minorHAnsi" w:eastAsia="Times New Roman" w:hAnsiTheme="minorHAnsi" w:cstheme="minorHAnsi"/>
          <w:b/>
          <w:noProof/>
          <w:color w:val="000000" w:themeColor="text1"/>
          <w:sz w:val="32"/>
          <w:szCs w:val="24"/>
        </w:rPr>
        <w:drawing>
          <wp:inline distT="0" distB="0" distL="0" distR="0">
            <wp:extent cx="6120130" cy="3559175"/>
            <wp:effectExtent l="0" t="0" r="0" b="3175"/>
            <wp:docPr id="4" name="Immagine 4" descr="Immagine che contiene testo, vestiti, Viso uman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testo, vestiti, Viso umano, interno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5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bCs/>
          <w:color w:val="000000" w:themeColor="text1"/>
          <w:sz w:val="20"/>
        </w:rPr>
      </w:pPr>
      <w:r>
        <w:rPr>
          <w:rFonts w:asciiTheme="minorHAnsi" w:eastAsia="Times New Roman" w:hAnsiTheme="minorHAnsi" w:cstheme="minorHAnsi"/>
          <w:bCs/>
          <w:color w:val="000000" w:themeColor="text1"/>
          <w:sz w:val="20"/>
        </w:rPr>
        <w:t xml:space="preserve">Nella foto da sinistra: Luigi Dal Cin e Sabrina Fava (in collegamento), la coordinatrice Elena Melloni, Severino Colombo, Nicoletta </w:t>
      </w:r>
      <w:proofErr w:type="spellStart"/>
      <w:r>
        <w:rPr>
          <w:rFonts w:asciiTheme="minorHAnsi" w:eastAsia="Times New Roman" w:hAnsiTheme="minorHAnsi" w:cstheme="minorHAnsi"/>
          <w:bCs/>
          <w:color w:val="000000" w:themeColor="text1"/>
          <w:sz w:val="20"/>
        </w:rPr>
        <w:t>Gramantieri</w:t>
      </w:r>
      <w:proofErr w:type="spellEnd"/>
      <w:r>
        <w:rPr>
          <w:rFonts w:asciiTheme="minorHAnsi" w:eastAsia="Times New Roman" w:hAnsiTheme="minorHAnsi" w:cstheme="minorHAnsi"/>
          <w:bCs/>
          <w:color w:val="000000" w:themeColor="text1"/>
          <w:sz w:val="20"/>
        </w:rPr>
        <w:t>, Cosimo di bari, Silvana Sola e Anita Gramigna (in collegamento)</w:t>
      </w:r>
    </w:p>
    <w:p w:rsidR="005D67F9" w:rsidRDefault="005D67F9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</w:p>
    <w:p w:rsidR="005D67F9" w:rsidRDefault="002E07D4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>
        <w:rPr>
          <w:rFonts w:asciiTheme="minorHAnsi" w:eastAsia="Times New Roman" w:hAnsiTheme="minorHAnsi" w:cstheme="minorHAnsi"/>
          <w:b/>
          <w:color w:val="000000" w:themeColor="text1"/>
          <w:szCs w:val="24"/>
        </w:rPr>
        <w:t>Dal 6 al 10 maggio 2025</w:t>
      </w:r>
    </w:p>
    <w:p w:rsidR="005D67F9" w:rsidRDefault="00000000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>
        <w:rPr>
          <w:rFonts w:asciiTheme="minorHAnsi" w:eastAsia="Times New Roman" w:hAnsiTheme="minorHAnsi" w:cstheme="minorHAnsi"/>
          <w:b/>
          <w:color w:val="000000" w:themeColor="text1"/>
          <w:szCs w:val="24"/>
        </w:rPr>
        <w:t xml:space="preserve">Cento (FE) 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bookmarkStart w:id="0" w:name="OLE_LINK1"/>
      <w:bookmarkStart w:id="1" w:name="OLE_LINK2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Sono state finalmente rese note le terzine finaliste della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46° edizione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Letteratura Ragazzi di Cento.</w:t>
      </w:r>
      <w:bookmarkEnd w:id="0"/>
      <w:bookmarkEnd w:id="1"/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Dopo 3 mesi di lettura, si è riunita nei giorni scorsi la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Giuria Tecnica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presso la sede della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Fondazione Cassa di Risparmio di Cento.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Giuria che ha avuto il compito di valutare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ben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239 libri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di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88 case editrici </w:t>
      </w:r>
      <w:r>
        <w:rPr>
          <w:rFonts w:asciiTheme="minorHAnsi" w:eastAsia="Times New Roman" w:hAnsiTheme="minorHAnsi" w:cstheme="minorHAnsi"/>
          <w:color w:val="050505"/>
          <w:szCs w:val="24"/>
        </w:rPr>
        <w:t>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dopo un lungo confronto, ha selezionat</w:t>
      </w:r>
      <w:r w:rsidR="00F00C1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le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due terne finaliste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: una destinata agli alunni delle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classi III, IV e V della scuola primaria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l'altra agli studenti delle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scuole secondarie di I grado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oltre al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Poesia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“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Gianni Cerioli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”, un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Speciale Divulgazione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sette opere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segnalate.</w:t>
      </w:r>
    </w:p>
    <w:p w:rsidR="005D67F9" w:rsidRDefault="005D67F9">
      <w:pPr>
        <w:spacing w:line="276" w:lineRule="auto"/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I numeri della 46° edizione confermano la tendenza degli ultimi anni: sempre più case editrici partecipano al Bando con più titoli, presentando le loro migliori produzioni e una partecipazione in costante crescita rispetto delle scuole che si iscrivono alla Giuria Popolare. Tutto ciò non fa che confermare la stima e la fiducia delle case editrici e degli insegnanti nei confronti dell’impegno e del lavoro svolto dalla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Fondazione Cassa di Risparmio di Cento </w:t>
      </w:r>
      <w:r>
        <w:rPr>
          <w:rFonts w:asciiTheme="minorHAnsi" w:eastAsia="Times New Roman" w:hAnsiTheme="minorHAnsi" w:cstheme="minorHAnsi"/>
          <w:color w:val="050505"/>
          <w:szCs w:val="24"/>
        </w:rPr>
        <w:t>– Ente promotore della manifestazione –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</w:t>
      </w:r>
      <w:r>
        <w:rPr>
          <w:rFonts w:asciiTheme="minorHAnsi" w:eastAsia="Times New Roman" w:hAnsiTheme="minorHAnsi" w:cstheme="minorHAnsi"/>
          <w:color w:val="050505"/>
          <w:szCs w:val="24"/>
        </w:rPr>
        <w:t>la quale dal 1978 si avvale di una Giuria Tecnica d’eccellenza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che ha il compito di valutare con grande professionalità tutti i libri, senza filtri o esclusioni, garantendo così una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selezione autentica e di grande qualità.</w:t>
      </w:r>
    </w:p>
    <w:p w:rsidR="005D67F9" w:rsidRDefault="005D67F9">
      <w:pPr>
        <w:spacing w:line="276" w:lineRule="auto"/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:rsidR="005D67F9" w:rsidRDefault="00000000">
      <w:pPr>
        <w:spacing w:line="276" w:lineRule="auto"/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 Giuria Tecnica, formata da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educatori, autori, giornalisti, pedagogisti, librai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professionisti di grande prestigio nel campo della letteratura per ragazzi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era formata da: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Severino Colombo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scrittore e giornalista del Corriere della Sera;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Nicoletta </w:t>
      </w:r>
      <w:proofErr w:type="spellStart"/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Gramantieri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scrittrice e responsabile della Biblioteca Salaborsa ragazzi di Bologna;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Sabrina Maria Fava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Professoressa di storia della pedagogia e di letteratura per l’infanzia all’Università Cattolica di Milano;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Luigi Dal Cin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scrittore, attore e docente a contratto all’Università di Ferrara;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Silvana Sola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Giannino Stoppani-Accademia </w:t>
      </w:r>
      <w:proofErr w:type="spellStart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Drosselmeier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docente all’Università di Urbino;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Cosimo di Bari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Professore Associato di pedagogia all’Università di Firenze;</w:t>
      </w:r>
    </w:p>
    <w:p w:rsidR="005D67F9" w:rsidRDefault="00000000">
      <w:pPr>
        <w:pStyle w:val="Paragrafoelenco"/>
        <w:numPr>
          <w:ilvl w:val="0"/>
          <w:numId w:val="1"/>
        </w:numPr>
        <w:spacing w:line="276" w:lineRule="auto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Anita Gramigna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Professoressa di letteratura per l’infanzia all’Università di Ferrara;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Qui di seguito i libri selezionati per le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due terne finaliste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, il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Poesia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“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Gianni Cerioli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”, il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Speciale Divulgazione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e le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opere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segnalate</w:t>
      </w:r>
      <w:r>
        <w:rPr>
          <w:rFonts w:asciiTheme="minorHAnsi" w:eastAsia="Times New Roman" w:hAnsiTheme="minorHAnsi" w:cstheme="minorHAnsi"/>
          <w:color w:val="050505"/>
          <w:szCs w:val="24"/>
        </w:rPr>
        <w:t>: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b/>
          <w:bCs/>
          <w:color w:val="FF0000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FF0000"/>
          <w:szCs w:val="24"/>
        </w:rPr>
        <w:t>FINALISTI SCUOLA PRIMARIA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tbl>
      <w:tblPr>
        <w:tblStyle w:val="Grigliatabella"/>
        <w:tblW w:w="0" w:type="auto"/>
        <w:tblInd w:w="16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2"/>
        <w:gridCol w:w="4814"/>
      </w:tblGrid>
      <w:tr w:rsidR="005D67F9">
        <w:tc>
          <w:tcPr>
            <w:tcW w:w="1842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643255" cy="1188720"/>
                  <wp:effectExtent l="0" t="0" r="4445" b="0"/>
                  <wp:docPr id="5" name="Immagin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magine 4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086" cy="1205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La parabola del panificio indipendente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NEIL PACKER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Sara Saorin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Camelozampa editore</w:t>
            </w:r>
          </w:p>
        </w:tc>
      </w:tr>
      <w:tr w:rsidR="005D67F9">
        <w:tc>
          <w:tcPr>
            <w:tcW w:w="1842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4380" cy="1036955"/>
                  <wp:effectExtent l="19050" t="19050" r="26670" b="10795"/>
                  <wp:docPr id="11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506" cy="105094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Signor Salsiccia.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Una storia di ricci, nonni e cambiamento</w:t>
            </w: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 climatico.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FLAVIO SORIGA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Riccardo Atzeni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Bompiani editore</w:t>
            </w:r>
          </w:p>
        </w:tc>
      </w:tr>
      <w:tr w:rsidR="005D67F9">
        <w:tc>
          <w:tcPr>
            <w:tcW w:w="1842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53745" cy="1163320"/>
                  <wp:effectExtent l="0" t="0" r="8255" b="0"/>
                  <wp:docPr id="13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magine 1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938" cy="1175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Oscar e io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MARIA PARR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Traduzione di </w:t>
            </w:r>
            <w:r w:rsidR="00FA75CF">
              <w:rPr>
                <w:rFonts w:asciiTheme="minorHAnsi" w:eastAsia="Times New Roman" w:hAnsiTheme="minorHAnsi" w:cstheme="minorHAnsi"/>
                <w:color w:val="050505"/>
                <w:szCs w:val="24"/>
              </w:rPr>
              <w:t>Alice Tonzig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Illustrazioni di </w:t>
            </w:r>
            <w:r w:rsidR="00FA75CF">
              <w:rPr>
                <w:rFonts w:asciiTheme="minorHAnsi" w:eastAsia="Times New Roman" w:hAnsiTheme="minorHAnsi" w:cstheme="minorHAnsi"/>
                <w:color w:val="050505"/>
                <w:szCs w:val="24"/>
              </w:rPr>
              <w:t>Ashild Irgens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Beisler editore</w:t>
            </w:r>
          </w:p>
        </w:tc>
      </w:tr>
    </w:tbl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b/>
          <w:bCs/>
          <w:color w:val="FF0000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FF0000"/>
          <w:szCs w:val="24"/>
        </w:rPr>
        <w:t>FINALISTI SCUOLA secondaria di I grado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tbl>
      <w:tblPr>
        <w:tblStyle w:val="Grigliatabella"/>
        <w:tblW w:w="0" w:type="auto"/>
        <w:tblInd w:w="1696" w:type="dxa"/>
        <w:tblLook w:val="04A0" w:firstRow="1" w:lastRow="0" w:firstColumn="1" w:lastColumn="0" w:noHBand="0" w:noVBand="1"/>
      </w:tblPr>
      <w:tblGrid>
        <w:gridCol w:w="1843"/>
        <w:gridCol w:w="4814"/>
      </w:tblGrid>
      <w:tr w:rsidR="005D67F9">
        <w:trPr>
          <w:trHeight w:val="1639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335915</wp:posOffset>
                  </wp:positionH>
                  <wp:positionV relativeFrom="paragraph">
                    <wp:posOffset>-22860</wp:posOffset>
                  </wp:positionV>
                  <wp:extent cx="643255" cy="964565"/>
                  <wp:effectExtent l="0" t="0" r="4445" b="6985"/>
                  <wp:wrapNone/>
                  <wp:docPr id="3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magine 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255" cy="964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Albero. Tavolo. Libro.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LOIS LOWRY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Dylan Rocknroll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21lettere edizioni</w:t>
            </w:r>
          </w:p>
        </w:tc>
      </w:tr>
      <w:tr w:rsidR="005D67F9">
        <w:trPr>
          <w:trHeight w:val="1690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15875</wp:posOffset>
                  </wp:positionV>
                  <wp:extent cx="688975" cy="1046480"/>
                  <wp:effectExtent l="0" t="0" r="0" b="1270"/>
                  <wp:wrapNone/>
                  <wp:docPr id="7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magine 6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975" cy="1046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Il ciambellano e il lupo.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SIMONA BALDELLI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Francesco Chiacchio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Emonsraga edizioni</w:t>
            </w:r>
          </w:p>
        </w:tc>
      </w:tr>
      <w:tr w:rsidR="005D67F9">
        <w:trPr>
          <w:trHeight w:val="1828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334010</wp:posOffset>
                  </wp:positionH>
                  <wp:positionV relativeFrom="paragraph">
                    <wp:posOffset>-3175</wp:posOffset>
                  </wp:positionV>
                  <wp:extent cx="645795" cy="994410"/>
                  <wp:effectExtent l="0" t="0" r="1905" b="0"/>
                  <wp:wrapNone/>
                  <wp:docPr id="9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magine 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795" cy="994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</w:tcPr>
          <w:p w:rsidR="005D67F9" w:rsidRDefault="00000000">
            <w:pPr>
              <w:spacing w:line="276" w:lineRule="auto"/>
              <w:ind w:firstLine="0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Il lupo</w:t>
            </w:r>
          </w:p>
          <w:p w:rsidR="005D67F9" w:rsidRDefault="00000000">
            <w:pPr>
              <w:spacing w:line="276" w:lineRule="auto"/>
              <w:ind w:firstLine="0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Saša STANIŠIĆ</w:t>
            </w:r>
          </w:p>
          <w:p w:rsidR="005D67F9" w:rsidRDefault="00000000">
            <w:pPr>
              <w:spacing w:line="276" w:lineRule="auto"/>
              <w:ind w:firstLine="0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Regina Kehn</w:t>
            </w:r>
          </w:p>
          <w:p w:rsidR="005D67F9" w:rsidRDefault="00000000">
            <w:pPr>
              <w:spacing w:line="276" w:lineRule="auto"/>
              <w:ind w:firstLine="0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Claudia Valentini</w:t>
            </w:r>
          </w:p>
          <w:p w:rsidR="005D67F9" w:rsidRDefault="00000000">
            <w:pPr>
              <w:spacing w:line="276" w:lineRule="auto"/>
              <w:ind w:firstLine="0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proofErr w:type="gramStart"/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Iperborea edizioni</w:t>
            </w:r>
            <w:proofErr w:type="gramEnd"/>
          </w:p>
        </w:tc>
      </w:tr>
    </w:tbl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b/>
          <w:bCs/>
          <w:color w:val="FF0000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FF0000"/>
          <w:szCs w:val="24"/>
        </w:rPr>
        <w:t>PREMIO POESIA “Gianni Cerioli”</w:t>
      </w:r>
    </w:p>
    <w:tbl>
      <w:tblPr>
        <w:tblStyle w:val="Grigliatabella"/>
        <w:tblW w:w="0" w:type="auto"/>
        <w:tblInd w:w="16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4814"/>
      </w:tblGrid>
      <w:tr w:rsidR="005D67F9"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840105" cy="1143000"/>
                  <wp:effectExtent l="0" t="0" r="0" b="0"/>
                  <wp:docPr id="16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magine 15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363" cy="11432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Quando la sera la luna ci parla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NICOLA CINQUETTI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Alessandro Sanna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Lapis edizioni</w:t>
            </w:r>
          </w:p>
        </w:tc>
      </w:tr>
    </w:tbl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FF0000"/>
          <w:szCs w:val="24"/>
        </w:rPr>
        <w:t xml:space="preserve">PREMIO SPECIALE DIVULGAZIONE </w:t>
      </w:r>
    </w:p>
    <w:tbl>
      <w:tblPr>
        <w:tblStyle w:val="Grigliatabella"/>
        <w:tblW w:w="0" w:type="auto"/>
        <w:tblInd w:w="16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4814"/>
      </w:tblGrid>
      <w:tr w:rsidR="005D67F9"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977265" cy="1386840"/>
                  <wp:effectExtent l="0" t="0" r="0" b="3810"/>
                  <wp:docPr id="17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magine 16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633" cy="1387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Il giro del mondo in 12 musei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di E'VA BENSARD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Benjamin Chaud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Paola Cantatore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Franco Cosimo Panini editore</w:t>
            </w:r>
          </w:p>
        </w:tc>
      </w:tr>
    </w:tbl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b/>
          <w:bCs/>
          <w:color w:val="FF0000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FF0000"/>
          <w:szCs w:val="24"/>
        </w:rPr>
        <w:t>OPERE SEGNALATE</w:t>
      </w:r>
    </w:p>
    <w:tbl>
      <w:tblPr>
        <w:tblStyle w:val="Grigliatabella"/>
        <w:tblW w:w="0" w:type="auto"/>
        <w:tblInd w:w="1696" w:type="dxa"/>
        <w:tblLook w:val="04A0" w:firstRow="1" w:lastRow="0" w:firstColumn="1" w:lastColumn="0" w:noHBand="0" w:noVBand="1"/>
      </w:tblPr>
      <w:tblGrid>
        <w:gridCol w:w="1843"/>
        <w:gridCol w:w="4814"/>
      </w:tblGrid>
      <w:tr w:rsidR="005D67F9">
        <w:trPr>
          <w:trHeight w:val="1786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229870</wp:posOffset>
                  </wp:positionH>
                  <wp:positionV relativeFrom="paragraph">
                    <wp:posOffset>-11430</wp:posOffset>
                  </wp:positionV>
                  <wp:extent cx="706120" cy="1060450"/>
                  <wp:effectExtent l="0" t="0" r="0" b="6350"/>
                  <wp:wrapNone/>
                  <wp:docPr id="18" name="Im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magine 17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120" cy="1060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Una casa fuori dal tempo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BEATRICE MASINI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Mondadori edizioni</w:t>
            </w:r>
          </w:p>
        </w:tc>
      </w:tr>
      <w:tr w:rsidR="005D67F9">
        <w:tblPrEx>
          <w:tblCellMar>
            <w:left w:w="70" w:type="dxa"/>
            <w:right w:w="70" w:type="dxa"/>
          </w:tblCellMar>
        </w:tblPrEx>
        <w:trPr>
          <w:trHeight w:val="1698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635</wp:posOffset>
                  </wp:positionV>
                  <wp:extent cx="728980" cy="987425"/>
                  <wp:effectExtent l="0" t="0" r="0" b="3175"/>
                  <wp:wrapNone/>
                  <wp:docPr id="20" name="Immagin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magine 19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18" t="7602" r="20410" b="87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8980" cy="98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Khat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XIMO ABADÌA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Loredana Serratore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Il Gatto verde edizioni</w:t>
            </w:r>
          </w:p>
        </w:tc>
      </w:tr>
      <w:tr w:rsidR="005D67F9">
        <w:trPr>
          <w:trHeight w:val="1970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34290</wp:posOffset>
                  </wp:positionV>
                  <wp:extent cx="758825" cy="1139825"/>
                  <wp:effectExtent l="0" t="0" r="3175" b="3175"/>
                  <wp:wrapNone/>
                  <wp:docPr id="23" name="Immagin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magine 22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825" cy="113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La Strega del tombino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ISABELLE RENAUD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Isadora Bucciarelli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Michela Cintioli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Bianconero edizioni</w:t>
            </w:r>
          </w:p>
        </w:tc>
      </w:tr>
      <w:tr w:rsidR="005D67F9">
        <w:trPr>
          <w:trHeight w:val="1776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325755</wp:posOffset>
                  </wp:positionH>
                  <wp:positionV relativeFrom="paragraph">
                    <wp:posOffset>5715</wp:posOffset>
                  </wp:positionV>
                  <wp:extent cx="669925" cy="984885"/>
                  <wp:effectExtent l="0" t="0" r="0" b="5715"/>
                  <wp:wrapNone/>
                  <wp:docPr id="21" name="Immagin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magine 2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925" cy="984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La mia strana amica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ALICE COPPINI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Tunuè edizioni</w:t>
            </w:r>
          </w:p>
        </w:tc>
      </w:tr>
      <w:tr w:rsidR="005D67F9">
        <w:trPr>
          <w:trHeight w:val="1895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267335</wp:posOffset>
                  </wp:positionH>
                  <wp:positionV relativeFrom="paragraph">
                    <wp:posOffset>-31750</wp:posOffset>
                  </wp:positionV>
                  <wp:extent cx="772795" cy="1073150"/>
                  <wp:effectExtent l="0" t="0" r="8255" b="0"/>
                  <wp:wrapNone/>
                  <wp:docPr id="22" name="Immagin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magine 21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795" cy="1073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Nowhere girl. A scuola con i Beatles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MAGALI LE HUCHE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Traduzione di Stefano Andrea Cresti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Tunuè edizioni</w:t>
            </w:r>
          </w:p>
        </w:tc>
      </w:tr>
      <w:tr w:rsidR="005D67F9">
        <w:trPr>
          <w:trHeight w:val="1592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340995</wp:posOffset>
                  </wp:positionH>
                  <wp:positionV relativeFrom="paragraph">
                    <wp:posOffset>35560</wp:posOffset>
                  </wp:positionV>
                  <wp:extent cx="647065" cy="979170"/>
                  <wp:effectExtent l="0" t="0" r="635" b="0"/>
                  <wp:wrapNone/>
                  <wp:docPr id="24" name="Immagin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magine 23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065" cy="979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Il mare dappertutto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NADIA TERRANOVA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Serena Mabilia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EMME edizioni</w:t>
            </w:r>
          </w:p>
          <w:p w:rsidR="005D67F9" w:rsidRDefault="005D67F9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</w:p>
        </w:tc>
      </w:tr>
      <w:tr w:rsidR="005D67F9">
        <w:trPr>
          <w:trHeight w:val="2253"/>
        </w:trPr>
        <w:tc>
          <w:tcPr>
            <w:tcW w:w="1843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righ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168275</wp:posOffset>
                  </wp:positionH>
                  <wp:positionV relativeFrom="paragraph">
                    <wp:posOffset>-1905</wp:posOffset>
                  </wp:positionV>
                  <wp:extent cx="882650" cy="1243330"/>
                  <wp:effectExtent l="0" t="0" r="0" b="0"/>
                  <wp:wrapNone/>
                  <wp:docPr id="25" name="Immagin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magine 24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650" cy="124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4" w:type="dxa"/>
            <w:vAlign w:val="center"/>
          </w:tcPr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Tempesta Matteotti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 xml:space="preserve">Di </w:t>
            </w:r>
            <w:r>
              <w:rPr>
                <w:rFonts w:asciiTheme="minorHAnsi" w:eastAsia="Times New Roman" w:hAnsiTheme="minorHAnsi" w:cstheme="minorHAnsi"/>
                <w:b/>
                <w:bCs/>
                <w:color w:val="050505"/>
                <w:szCs w:val="24"/>
              </w:rPr>
              <w:t>LUISA MATTIA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color w:val="050505"/>
                <w:szCs w:val="24"/>
              </w:rPr>
              <w:t>Illustrazioni di Ivan Canu</w:t>
            </w:r>
          </w:p>
          <w:p w:rsidR="005D67F9" w:rsidRDefault="00000000">
            <w:pPr>
              <w:spacing w:line="276" w:lineRule="auto"/>
              <w:ind w:firstLine="0"/>
              <w:jc w:val="left"/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color w:val="050505"/>
                <w:szCs w:val="24"/>
              </w:rPr>
              <w:t>Lapis edizioni</w:t>
            </w:r>
          </w:p>
        </w:tc>
      </w:tr>
    </w:tbl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Entro Natale, le classi selezionate per la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Giuria Popolare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– numero che quest’anno in poco più di un mese ha visto il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superamento di 14.000 ragazzi iscritti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di oltre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680 classi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provenienti da tutte le regioni di Italia, e da alcune scuole all’estero (Francia e Croazia) spingendo gli organizzatori a chiudere le iscrizioni con largo anticipo – riceveranno </w:t>
      </w:r>
      <w:r>
        <w:rPr>
          <w:rFonts w:asciiTheme="minorHAnsi" w:eastAsia="Times New Roman" w:hAnsiTheme="minorHAnsi" w:cstheme="minorHAnsi"/>
          <w:color w:val="050505"/>
          <w:szCs w:val="24"/>
          <w:u w:val="single"/>
        </w:rPr>
        <w:t>gratuitamente e direttamente a scuola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i libri finalisti, inviati dalla Fondazione Cassa di Risparmio di Cento.</w:t>
      </w:r>
    </w:p>
    <w:p w:rsidR="005D67F9" w:rsidRDefault="00000000">
      <w:pPr>
        <w:spacing w:line="276" w:lineRule="auto"/>
        <w:ind w:firstLine="0"/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I ragazzi avranno quattro mesi di tempo per leggere i libri in classe, guidati dai loro insegnanti, al termine dei quali ogni ragazzo potrà esprimere la propria preferenza; i voti raccolti saranno inviati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on-line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 ogni classe, tramite il portale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web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dedicato al Premio, e andranno a decretare così la classifica finale che verrà svelata durante la giornata della cerimonia di premiazione che si svolgerà al termine del 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FESTIVAL del Premio Letteratura Ragazzi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le cui date sono state rese note proprio oggi: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dal 6 al 10 maggio 2025 a Cento FE.</w:t>
      </w: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5D67F9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:rsidR="005D67F9" w:rsidRDefault="005D67F9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:rsidR="005D67F9" w:rsidRDefault="00000000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Maggiori informazioni su </w:t>
      </w:r>
      <w:hyperlink r:id="rId26" w:history="1">
        <w:r w:rsidR="005D67F9">
          <w:rPr>
            <w:rStyle w:val="Collegamentoipertestuale"/>
            <w:rFonts w:asciiTheme="minorHAnsi" w:hAnsiTheme="minorHAnsi" w:cstheme="minorHAnsi"/>
            <w:szCs w:val="24"/>
          </w:rPr>
          <w:t>www.premioletteraturaragazzi.it</w:t>
        </w:r>
      </w:hyperlink>
      <w:r>
        <w:rPr>
          <w:rFonts w:asciiTheme="minorHAnsi" w:hAnsiTheme="minorHAnsi" w:cstheme="minorHAnsi"/>
          <w:szCs w:val="24"/>
        </w:rPr>
        <w:t>.</w:t>
      </w:r>
    </w:p>
    <w:p w:rsidR="005D67F9" w:rsidRDefault="005D67F9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</w:p>
    <w:p w:rsidR="005D67F9" w:rsidRDefault="00000000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</w:pPr>
      <w:r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  <w:t>INFORMAZIONI UTILI</w:t>
      </w:r>
    </w:p>
    <w:p w:rsidR="005D67F9" w:rsidRDefault="00000000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TITOLO: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Annunciati i libri finalisti della 46° edizione del Premio Letteratura Ragazzi di Cento e le date del prossimo Festival</w:t>
      </w:r>
    </w:p>
    <w:p w:rsidR="005D67F9" w:rsidRDefault="00000000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QUANDO: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Dal 6 al 10 maggio 2025</w:t>
      </w:r>
    </w:p>
    <w:p w:rsidR="005D67F9" w:rsidRDefault="00000000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DOVE: </w:t>
      </w: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Cento (FE)</w:t>
      </w:r>
    </w:p>
    <w:p w:rsidR="005D67F9" w:rsidRDefault="005D67F9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:rsidR="005D67F9" w:rsidRDefault="00000000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CONTATTI</w:t>
      </w:r>
    </w:p>
    <w:p w:rsidR="005D67F9" w:rsidRDefault="00000000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>
        <w:rPr>
          <w:rFonts w:asciiTheme="minorHAnsi" w:eastAsia="Times New Roman" w:hAnsiTheme="minorHAnsi" w:cstheme="minorHAnsi"/>
          <w:color w:val="050505"/>
          <w:szCs w:val="24"/>
        </w:rPr>
        <w:t xml:space="preserve">sito: </w:t>
      </w:r>
      <w:hyperlink r:id="rId27" w:history="1">
        <w:r w:rsidR="005D67F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https://www.premioletteraturaragazzi.it/</w:t>
        </w:r>
      </w:hyperlink>
    </w:p>
    <w:p w:rsidR="005D67F9" w:rsidRDefault="00000000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mail: </w:t>
      </w:r>
      <w:hyperlink r:id="rId28" w:history="1">
        <w:r w:rsidR="005D67F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info@premioletteraturaragazzi.it</w:t>
        </w:r>
      </w:hyperlink>
    </w:p>
    <w:p w:rsidR="005D67F9" w:rsidRDefault="00000000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proofErr w:type="spellStart"/>
      <w:r>
        <w:rPr>
          <w:rFonts w:asciiTheme="minorHAnsi" w:eastAsia="Times New Roman" w:hAnsiTheme="minorHAnsi" w:cstheme="minorHAnsi"/>
          <w:color w:val="050505"/>
          <w:szCs w:val="24"/>
          <w:lang w:val="en-US"/>
        </w:rPr>
        <w:t>facebook</w:t>
      </w:r>
      <w:proofErr w:type="spellEnd"/>
      <w:r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: </w:t>
      </w:r>
      <w:hyperlink r:id="rId29" w:history="1">
        <w:r w:rsidR="005D67F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https://www.facebook.com/premioletteraturaragazzicento/</w:t>
        </w:r>
      </w:hyperlink>
    </w:p>
    <w:p w:rsidR="005D67F9" w:rsidRDefault="00000000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proofErr w:type="spellStart"/>
      <w:r>
        <w:rPr>
          <w:rFonts w:asciiTheme="minorHAnsi" w:eastAsia="Times New Roman" w:hAnsiTheme="minorHAnsi" w:cstheme="minorHAnsi"/>
          <w:color w:val="050505"/>
          <w:szCs w:val="24"/>
          <w:lang w:val="en-US"/>
        </w:rPr>
        <w:t>instagram</w:t>
      </w:r>
      <w:proofErr w:type="spellEnd"/>
      <w:r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: </w:t>
      </w:r>
      <w:hyperlink r:id="rId30" w:history="1">
        <w:r w:rsidR="005D67F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https://www.instagram.com/premioletteraturaragazzi/</w:t>
        </w:r>
      </w:hyperlink>
    </w:p>
    <w:p w:rsidR="005D67F9" w:rsidRDefault="00000000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proofErr w:type="spellStart"/>
      <w:r>
        <w:rPr>
          <w:rFonts w:asciiTheme="minorHAnsi" w:eastAsia="Times New Roman" w:hAnsiTheme="minorHAnsi" w:cstheme="minorHAnsi"/>
          <w:color w:val="050505"/>
          <w:szCs w:val="24"/>
        </w:rPr>
        <w:t>twitter</w:t>
      </w:r>
      <w:proofErr w:type="spellEnd"/>
      <w:r>
        <w:rPr>
          <w:rFonts w:asciiTheme="minorHAnsi" w:eastAsia="Times New Roman" w:hAnsiTheme="minorHAnsi" w:cstheme="minorHAnsi"/>
          <w:color w:val="050505"/>
          <w:szCs w:val="24"/>
        </w:rPr>
        <w:t xml:space="preserve">: </w:t>
      </w:r>
      <w:hyperlink r:id="rId31" w:history="1">
        <w:r w:rsidR="005D67F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https://x.com/PremioDi</w:t>
        </w:r>
      </w:hyperlink>
    </w:p>
    <w:p w:rsidR="005D67F9" w:rsidRDefault="005D67F9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:rsidR="005D67F9" w:rsidRDefault="005D67F9">
      <w:pPr>
        <w:ind w:firstLine="0"/>
        <w:rPr>
          <w:rFonts w:asciiTheme="minorHAnsi" w:hAnsiTheme="minorHAnsi" w:cstheme="minorHAnsi"/>
          <w:szCs w:val="24"/>
        </w:rPr>
      </w:pP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UFFICIO STAMPA: CULTURALIA DI NORMA WALTMANN</w:t>
      </w:r>
    </w:p>
    <w:p w:rsidR="005D67F9" w:rsidRDefault="005D67F9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officeArt object" o:spid="_x0000_s1026" o:spt="203" alt="Immagine che contiene testo, clipart&#10;&#10;Descrizione generata automaticamente" style="height:42.7pt;width:62.95pt;" coordsize="799753,542812" o:gfxdata="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">
                <o:lock v:ext="edit" aspectratio="f"/>
                <v:rect id="Rettangolo" o:spid="_x0000_s1026" o:spt="1" style="position:absolute;left:-1;top:-1;height:542814;width:799755;" fillcolor="#FFFFFF" filled="t" stroked="f" coordsize="21600,21600" o:gfxdata="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StWX&#10;78EAAADjAAAADwAAAAAAAAABACAAAAAiAAAAZHJzL2Rvd25yZXYueG1sUEsBAhQAFAAAAAgAh07i&#10;QDMvBZ47AAAAOQAAABAAAAAAAAAAAQAgAAAAEAEAAGRycy9zaGFwZXhtbC54bWxQSwUGAAAAAAYA&#10;BgBbAQAAugMAAAAA&#10;">
                  <v:fill on="t" focussize="0,0"/>
                  <v:stroke on="f" weight="1pt" miterlimit="4" joinstyle="miter"/>
                  <v:imagedata o:title=""/>
                  <o:lock v:ext="edit" aspectratio="f"/>
                </v:rect>
                <v:shape id="Immagine" o:spid="_x0000_s1026" o:spt="75" alt="Immagine" type="#_x0000_t75" style="position:absolute;left:302;top:438;height:541936;width:799149;" filled="f" o:preferrelative="t" stroked="f" coordsize="21600,21600" o:gfxdata="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">
                  <v:fill on="f" focussize="0,0"/>
                  <v:stroke on="f" weight="1pt" miterlimit="4" joinstyle="miter"/>
                  <v:imagedata r:id="rId33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 w:rsidR="005D67F9" w:rsidRDefault="005D67F9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lastRenderedPageBreak/>
        <w:t xml:space="preserve">051 6569105 - 392 2527126 </w:t>
      </w: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</w:p>
    <w:p w:rsidR="005D67F9" w:rsidRDefault="005D67F9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34" w:history="1">
        <w:r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info@culturaliart.com</w:t>
        </w:r>
      </w:hyperlink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:rsidR="005D67F9" w:rsidRDefault="005D67F9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35" w:history="1">
        <w:r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www.culturaliart.com</w:t>
        </w:r>
      </w:hyperlink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Facebook: </w:t>
      </w:r>
      <w:hyperlink r:id="rId36" w:history="1">
        <w:proofErr w:type="spellStart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</w:t>
      </w: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Instagram: </w:t>
      </w:r>
      <w:hyperlink r:id="rId37" w:history="1">
        <w:proofErr w:type="spellStart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Culturalia_comunicare_arte</w:t>
        </w:r>
        <w:proofErr w:type="spellEnd"/>
      </w:hyperlink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Linkedin: </w:t>
      </w:r>
      <w:hyperlink r:id="rId38" w:history="1">
        <w:proofErr w:type="spellStart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 xml:space="preserve"> di Norma </w:t>
        </w:r>
        <w:proofErr w:type="spellStart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Waltmann</w:t>
        </w:r>
        <w:proofErr w:type="spellEnd"/>
      </w:hyperlink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 </w:t>
      </w:r>
    </w:p>
    <w:p w:rsidR="005D67F9" w:rsidRDefault="00000000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Youtube</w:t>
      </w:r>
      <w:proofErr w:type="spellEnd"/>
      <w:r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39" w:history="1">
        <w:proofErr w:type="spellStart"/>
        <w:r w:rsidR="005D67F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</w:p>
    <w:sectPr w:rsidR="005D67F9"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9719AE" w:rsidRDefault="009719AE">
      <w:r>
        <w:separator/>
      </w:r>
    </w:p>
  </w:endnote>
  <w:endnote w:type="continuationSeparator" w:id="0">
    <w:p w:rsidR="009719AE" w:rsidRDefault="009719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 New Roman"/>
    <w:panose1 w:val="020B06040202020202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Helvetica Neue">
    <w:altName w:val="Times New Roma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9719AE" w:rsidRDefault="009719AE">
      <w:r>
        <w:separator/>
      </w:r>
    </w:p>
  </w:footnote>
  <w:footnote w:type="continuationSeparator" w:id="0">
    <w:p w:rsidR="009719AE" w:rsidRDefault="009719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38C788A"/>
    <w:multiLevelType w:val="multilevel"/>
    <w:tmpl w:val="538C788A"/>
    <w:lvl w:ilvl="0">
      <w:numFmt w:val="bullet"/>
      <w:lvlText w:val="-"/>
      <w:lvlJc w:val="left"/>
      <w:pPr>
        <w:ind w:left="720" w:hanging="360"/>
      </w:pPr>
      <w:rPr>
        <w:rFonts w:ascii="Calibri" w:eastAsia="Times" w:hAnsi="Calibri" w:cs="Calibr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99131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5FC"/>
    <w:rsid w:val="00020697"/>
    <w:rsid w:val="00045FED"/>
    <w:rsid w:val="000506B7"/>
    <w:rsid w:val="00054927"/>
    <w:rsid w:val="00060782"/>
    <w:rsid w:val="0006572A"/>
    <w:rsid w:val="000660F6"/>
    <w:rsid w:val="0007351F"/>
    <w:rsid w:val="000A22BA"/>
    <w:rsid w:val="000A58B4"/>
    <w:rsid w:val="000C35F1"/>
    <w:rsid w:val="000D182C"/>
    <w:rsid w:val="000E0D06"/>
    <w:rsid w:val="000F3312"/>
    <w:rsid w:val="001024DC"/>
    <w:rsid w:val="00116159"/>
    <w:rsid w:val="00122174"/>
    <w:rsid w:val="00124F77"/>
    <w:rsid w:val="001435DB"/>
    <w:rsid w:val="00155C6F"/>
    <w:rsid w:val="001571CA"/>
    <w:rsid w:val="00176513"/>
    <w:rsid w:val="00183AE8"/>
    <w:rsid w:val="00197BAD"/>
    <w:rsid w:val="001A6F07"/>
    <w:rsid w:val="001B0AB8"/>
    <w:rsid w:val="001B1A9A"/>
    <w:rsid w:val="001D4010"/>
    <w:rsid w:val="001F144C"/>
    <w:rsid w:val="001F4BD6"/>
    <w:rsid w:val="00202AD7"/>
    <w:rsid w:val="0020520A"/>
    <w:rsid w:val="0020660A"/>
    <w:rsid w:val="00224C7E"/>
    <w:rsid w:val="0023315F"/>
    <w:rsid w:val="00240A16"/>
    <w:rsid w:val="0025427D"/>
    <w:rsid w:val="002613AF"/>
    <w:rsid w:val="00270F22"/>
    <w:rsid w:val="00285302"/>
    <w:rsid w:val="00296BCD"/>
    <w:rsid w:val="002D6E21"/>
    <w:rsid w:val="002E07D4"/>
    <w:rsid w:val="002E0E91"/>
    <w:rsid w:val="0030368F"/>
    <w:rsid w:val="00311C7B"/>
    <w:rsid w:val="00316D72"/>
    <w:rsid w:val="00321080"/>
    <w:rsid w:val="0035364E"/>
    <w:rsid w:val="0036184B"/>
    <w:rsid w:val="00372FF0"/>
    <w:rsid w:val="003809F1"/>
    <w:rsid w:val="003847DA"/>
    <w:rsid w:val="003874FA"/>
    <w:rsid w:val="0039077C"/>
    <w:rsid w:val="0039162A"/>
    <w:rsid w:val="003A23B4"/>
    <w:rsid w:val="003B51BD"/>
    <w:rsid w:val="003B5CBA"/>
    <w:rsid w:val="003B6444"/>
    <w:rsid w:val="003D28D0"/>
    <w:rsid w:val="003E6396"/>
    <w:rsid w:val="004061EF"/>
    <w:rsid w:val="004279D4"/>
    <w:rsid w:val="00436A6B"/>
    <w:rsid w:val="004530D3"/>
    <w:rsid w:val="00461EEA"/>
    <w:rsid w:val="00462C4B"/>
    <w:rsid w:val="00466B2C"/>
    <w:rsid w:val="00470B2C"/>
    <w:rsid w:val="00493C8A"/>
    <w:rsid w:val="00494839"/>
    <w:rsid w:val="004A5890"/>
    <w:rsid w:val="004D0176"/>
    <w:rsid w:val="005025C1"/>
    <w:rsid w:val="00512381"/>
    <w:rsid w:val="00537961"/>
    <w:rsid w:val="00572F68"/>
    <w:rsid w:val="005A7D44"/>
    <w:rsid w:val="005C52E2"/>
    <w:rsid w:val="005D31CD"/>
    <w:rsid w:val="005D67F9"/>
    <w:rsid w:val="005F6F4D"/>
    <w:rsid w:val="0060623B"/>
    <w:rsid w:val="006107CC"/>
    <w:rsid w:val="0061202C"/>
    <w:rsid w:val="00622A01"/>
    <w:rsid w:val="0063168D"/>
    <w:rsid w:val="006470B4"/>
    <w:rsid w:val="00691726"/>
    <w:rsid w:val="006C465A"/>
    <w:rsid w:val="006F29A7"/>
    <w:rsid w:val="007045E1"/>
    <w:rsid w:val="0071543B"/>
    <w:rsid w:val="007317F5"/>
    <w:rsid w:val="00734047"/>
    <w:rsid w:val="00752F49"/>
    <w:rsid w:val="0076527B"/>
    <w:rsid w:val="007665EC"/>
    <w:rsid w:val="00770DE1"/>
    <w:rsid w:val="00786948"/>
    <w:rsid w:val="007A5412"/>
    <w:rsid w:val="007D0E22"/>
    <w:rsid w:val="007F240C"/>
    <w:rsid w:val="007F70C7"/>
    <w:rsid w:val="00800620"/>
    <w:rsid w:val="00803B10"/>
    <w:rsid w:val="00803D04"/>
    <w:rsid w:val="00810DDA"/>
    <w:rsid w:val="00862583"/>
    <w:rsid w:val="00870379"/>
    <w:rsid w:val="00875801"/>
    <w:rsid w:val="0087771D"/>
    <w:rsid w:val="00883D40"/>
    <w:rsid w:val="00894B6C"/>
    <w:rsid w:val="008A5E71"/>
    <w:rsid w:val="008A6834"/>
    <w:rsid w:val="008B43E6"/>
    <w:rsid w:val="008C5D8F"/>
    <w:rsid w:val="008E0775"/>
    <w:rsid w:val="008F2A77"/>
    <w:rsid w:val="008F57EE"/>
    <w:rsid w:val="00900CA4"/>
    <w:rsid w:val="00913417"/>
    <w:rsid w:val="00922766"/>
    <w:rsid w:val="0093776F"/>
    <w:rsid w:val="00947753"/>
    <w:rsid w:val="00947F8E"/>
    <w:rsid w:val="00953B28"/>
    <w:rsid w:val="00955731"/>
    <w:rsid w:val="0096026B"/>
    <w:rsid w:val="00961DC9"/>
    <w:rsid w:val="00967239"/>
    <w:rsid w:val="009719AE"/>
    <w:rsid w:val="00981F92"/>
    <w:rsid w:val="00991FCC"/>
    <w:rsid w:val="00992FE7"/>
    <w:rsid w:val="009946E3"/>
    <w:rsid w:val="009A26BA"/>
    <w:rsid w:val="009B1391"/>
    <w:rsid w:val="009B51E1"/>
    <w:rsid w:val="009C5308"/>
    <w:rsid w:val="009E2F2E"/>
    <w:rsid w:val="009E79F4"/>
    <w:rsid w:val="009F15FC"/>
    <w:rsid w:val="00A04949"/>
    <w:rsid w:val="00A16974"/>
    <w:rsid w:val="00A20D2C"/>
    <w:rsid w:val="00A31E6A"/>
    <w:rsid w:val="00A33FD3"/>
    <w:rsid w:val="00A40D32"/>
    <w:rsid w:val="00A476E2"/>
    <w:rsid w:val="00A53631"/>
    <w:rsid w:val="00AA144B"/>
    <w:rsid w:val="00AA33FC"/>
    <w:rsid w:val="00AD78B1"/>
    <w:rsid w:val="00AF3710"/>
    <w:rsid w:val="00B01E26"/>
    <w:rsid w:val="00B05B08"/>
    <w:rsid w:val="00B1553A"/>
    <w:rsid w:val="00B32F07"/>
    <w:rsid w:val="00B462AC"/>
    <w:rsid w:val="00B60DE3"/>
    <w:rsid w:val="00B661D2"/>
    <w:rsid w:val="00B6629D"/>
    <w:rsid w:val="00B718CE"/>
    <w:rsid w:val="00B75DC0"/>
    <w:rsid w:val="00B8315D"/>
    <w:rsid w:val="00BA2CCE"/>
    <w:rsid w:val="00BA564A"/>
    <w:rsid w:val="00BB5420"/>
    <w:rsid w:val="00BC4C0E"/>
    <w:rsid w:val="00BD686C"/>
    <w:rsid w:val="00BE5664"/>
    <w:rsid w:val="00BF18AB"/>
    <w:rsid w:val="00BF35DA"/>
    <w:rsid w:val="00BF53E8"/>
    <w:rsid w:val="00C0552D"/>
    <w:rsid w:val="00C5228F"/>
    <w:rsid w:val="00C66008"/>
    <w:rsid w:val="00C7796C"/>
    <w:rsid w:val="00C82448"/>
    <w:rsid w:val="00C92572"/>
    <w:rsid w:val="00CA0CF9"/>
    <w:rsid w:val="00CA57B7"/>
    <w:rsid w:val="00CB0E0D"/>
    <w:rsid w:val="00CC0A64"/>
    <w:rsid w:val="00CD0D31"/>
    <w:rsid w:val="00CE44B2"/>
    <w:rsid w:val="00D055E3"/>
    <w:rsid w:val="00D32BA2"/>
    <w:rsid w:val="00D417DA"/>
    <w:rsid w:val="00D94CDA"/>
    <w:rsid w:val="00DB1426"/>
    <w:rsid w:val="00DD0D3E"/>
    <w:rsid w:val="00DD263D"/>
    <w:rsid w:val="00DE1958"/>
    <w:rsid w:val="00E064E2"/>
    <w:rsid w:val="00E42211"/>
    <w:rsid w:val="00E43DC5"/>
    <w:rsid w:val="00E47CB8"/>
    <w:rsid w:val="00E557BA"/>
    <w:rsid w:val="00E82463"/>
    <w:rsid w:val="00E942A2"/>
    <w:rsid w:val="00EA6017"/>
    <w:rsid w:val="00EB3FE9"/>
    <w:rsid w:val="00EB7BCE"/>
    <w:rsid w:val="00ED0D86"/>
    <w:rsid w:val="00EF67F5"/>
    <w:rsid w:val="00F00C15"/>
    <w:rsid w:val="00F210CE"/>
    <w:rsid w:val="00F51E1D"/>
    <w:rsid w:val="00F57AC1"/>
    <w:rsid w:val="00FA332C"/>
    <w:rsid w:val="00FA75CF"/>
    <w:rsid w:val="00FC538B"/>
    <w:rsid w:val="00FD653A"/>
    <w:rsid w:val="00FE54D3"/>
    <w:rsid w:val="00FF53ED"/>
    <w:rsid w:val="024561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1E040E86"/>
  <w15:docId w15:val="{196AC8DC-9E67-F34D-BB52-7C6E32787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ind w:firstLine="284"/>
      <w:jc w:val="both"/>
    </w:pPr>
    <w:rPr>
      <w:rFonts w:ascii="Times New Roman" w:eastAsia="Times" w:hAnsi="Times New Roman" w:cs="Times New Roman"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qFormat/>
    <w:rPr>
      <w:color w:val="0563C1" w:themeColor="hyperlink"/>
      <w:u w:val="single"/>
    </w:rPr>
  </w:style>
  <w:style w:type="table" w:styleId="Grigliatabella">
    <w:name w:val="Table Grid"/>
    <w:basedOn w:val="Tabellanormale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zionenonrisolta1">
    <w:name w:val="Menzione non risolta1"/>
    <w:basedOn w:val="Carpredefinitoparagrafo"/>
    <w:uiPriority w:val="99"/>
    <w:semiHidden/>
    <w:unhideWhenUsed/>
    <w:rPr>
      <w:color w:val="605E5C"/>
      <w:shd w:val="clear" w:color="auto" w:fill="E1DFDD"/>
    </w:rPr>
  </w:style>
  <w:style w:type="paragraph" w:customStyle="1" w:styleId="Normale1">
    <w:name w:val="Normale1"/>
    <w:qFormat/>
    <w:rPr>
      <w:rFonts w:ascii="Times New Roman" w:eastAsia="Times New Roman" w:hAnsi="Times New Roman" w:cs="Times New Roman"/>
    </w:r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character" w:customStyle="1" w:styleId="hgkelc">
    <w:name w:val="hgkelc"/>
    <w:basedOn w:val="Carpredefinitoparagrafo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://www.premioletteraturaragazzi.it" TargetMode="External"/><Relationship Id="rId39" Type="http://schemas.openxmlformats.org/officeDocument/2006/relationships/hyperlink" Target="https://www.youtube.com/channel/UCdZuj5-r-Q_Q8QZujiw0_-A" TargetMode="External"/><Relationship Id="rId21" Type="http://schemas.openxmlformats.org/officeDocument/2006/relationships/image" Target="media/image14.jpeg"/><Relationship Id="rId34" Type="http://schemas.openxmlformats.org/officeDocument/2006/relationships/hyperlink" Target="mailto:info@culturaliart.com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yperlink" Target="https://www.facebook.com/premioletteraturaragazzicento/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19.png"/><Relationship Id="rId37" Type="http://schemas.openxmlformats.org/officeDocument/2006/relationships/hyperlink" Target="https://www.instagram.com/culturalia_comunicare_arte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file:///C:\Users\culturalia\Library\Containers\com.apple.mail\Data\Library\Mail%20Downloads\31CB0449-6EB2-46D3-8CFC-FB5B3B67F42A\info@premioletteraturaragazzi.it" TargetMode="External"/><Relationship Id="rId36" Type="http://schemas.openxmlformats.org/officeDocument/2006/relationships/hyperlink" Target="https://www.facebook.com/Culturalia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https://x.com/PremioDi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s://www.premioletteraturaragazzi.it/" TargetMode="External"/><Relationship Id="rId30" Type="http://schemas.openxmlformats.org/officeDocument/2006/relationships/hyperlink" Target="https://www.instagram.com/premioletteraturaragazzi/" TargetMode="External"/><Relationship Id="rId35" Type="http://schemas.openxmlformats.org/officeDocument/2006/relationships/hyperlink" Target="http://www.culturaliart.com" TargetMode="Externa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190.png"/><Relationship Id="rId38" Type="http://schemas.openxmlformats.org/officeDocument/2006/relationships/hyperlink" Target="https://www.linkedin.com/company/culturalia-di-norma-waltmann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1035</Words>
  <Characters>5901</Characters>
  <Application>Microsoft Office Word</Application>
  <DocSecurity>0</DocSecurity>
  <Lines>49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 Melloni</dc:creator>
  <cp:lastModifiedBy>Microsoft Office User</cp:lastModifiedBy>
  <cp:revision>5</cp:revision>
  <cp:lastPrinted>2024-11-04T09:00:00Z</cp:lastPrinted>
  <dcterms:created xsi:type="dcterms:W3CDTF">2024-11-04T09:00:00Z</dcterms:created>
  <dcterms:modified xsi:type="dcterms:W3CDTF">2024-11-04T14:33:00Z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1033-12.2.0.18283</vt:lpwstr>
  </property>
  <property fmtid="{D5CDD505-2E9C-101B-9397-08002B2CF9AE}" pid="3" name="ICV">
    <vt:lpwstr>6F33E5DA48E748668E502608F7B94746_12</vt:lpwstr>
  </property>
</Properties>
</file>