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D823F4B" w14:textId="77777777" w:rsidR="00CE7843" w:rsidRPr="00D64B28" w:rsidRDefault="00CE7843" w:rsidP="00D64B28">
      <w:pPr>
        <w:ind w:right="-149"/>
        <w:jc w:val="center"/>
        <w:outlineLvl w:val="0"/>
        <w:rPr>
          <w:rFonts w:ascii="Century Gothic" w:hAnsi="Century Gothic"/>
          <w:b/>
          <w:sz w:val="22"/>
          <w:szCs w:val="22"/>
        </w:rPr>
      </w:pPr>
      <w:r w:rsidRPr="00D64B28">
        <w:rPr>
          <w:rFonts w:ascii="Century Gothic" w:hAnsi="Century Gothic"/>
          <w:b/>
          <w:sz w:val="22"/>
          <w:szCs w:val="22"/>
        </w:rPr>
        <w:t>INVITO ALLA CONFERENZA STAMPA DELLA MOSTRA</w:t>
      </w:r>
    </w:p>
    <w:p w14:paraId="38C31523" w14:textId="77777777" w:rsidR="00CE7843" w:rsidRPr="00D64B28" w:rsidRDefault="00CE7843" w:rsidP="00CE7843">
      <w:pPr>
        <w:pStyle w:val="Default"/>
        <w:rPr>
          <w:rFonts w:ascii="Century Gothic" w:hAnsi="Century Gothic"/>
          <w:b/>
          <w:bCs/>
          <w:sz w:val="22"/>
          <w:szCs w:val="22"/>
        </w:rPr>
      </w:pPr>
    </w:p>
    <w:p w14:paraId="2F0EA0FB" w14:textId="77777777" w:rsidR="00CE7843" w:rsidRPr="00D64B28" w:rsidRDefault="00CE7843" w:rsidP="00CE7843">
      <w:pPr>
        <w:jc w:val="center"/>
        <w:rPr>
          <w:rFonts w:ascii="Century Gothic" w:hAnsi="Century Gothic" w:cstheme="minorHAnsi"/>
          <w:b/>
          <w:bCs/>
          <w:i/>
          <w:iCs/>
          <w:color w:val="C00000"/>
          <w:sz w:val="32"/>
          <w:szCs w:val="32"/>
        </w:rPr>
      </w:pPr>
      <w:r w:rsidRPr="00D64B28">
        <w:rPr>
          <w:rFonts w:ascii="Century Gothic" w:hAnsi="Century Gothic" w:cstheme="minorHAnsi"/>
          <w:b/>
          <w:bCs/>
          <w:color w:val="C00000"/>
          <w:sz w:val="32"/>
          <w:szCs w:val="32"/>
        </w:rPr>
        <w:t xml:space="preserve">CHE GUEVARA </w:t>
      </w:r>
      <w:proofErr w:type="spellStart"/>
      <w:r w:rsidRPr="00D64B28">
        <w:rPr>
          <w:rFonts w:ascii="Century Gothic" w:hAnsi="Century Gothic" w:cstheme="minorHAnsi"/>
          <w:b/>
          <w:bCs/>
          <w:i/>
          <w:iCs/>
          <w:color w:val="C00000"/>
          <w:sz w:val="32"/>
          <w:szCs w:val="32"/>
        </w:rPr>
        <w:t>tú</w:t>
      </w:r>
      <w:proofErr w:type="spellEnd"/>
      <w:r w:rsidRPr="00D64B28">
        <w:rPr>
          <w:rFonts w:ascii="Century Gothic" w:hAnsi="Century Gothic" w:cstheme="minorHAnsi"/>
          <w:b/>
          <w:bCs/>
          <w:i/>
          <w:iCs/>
          <w:color w:val="C00000"/>
          <w:sz w:val="32"/>
          <w:szCs w:val="32"/>
        </w:rPr>
        <w:t xml:space="preserve"> y </w:t>
      </w:r>
      <w:proofErr w:type="spellStart"/>
      <w:r w:rsidRPr="00D64B28">
        <w:rPr>
          <w:rFonts w:ascii="Century Gothic" w:hAnsi="Century Gothic" w:cstheme="minorHAnsi"/>
          <w:b/>
          <w:bCs/>
          <w:i/>
          <w:iCs/>
          <w:color w:val="C00000"/>
          <w:sz w:val="32"/>
          <w:szCs w:val="32"/>
        </w:rPr>
        <w:t>todos</w:t>
      </w:r>
      <w:proofErr w:type="spellEnd"/>
    </w:p>
    <w:p w14:paraId="5F4278AD" w14:textId="77777777" w:rsidR="00CE7843" w:rsidRPr="00D64B28" w:rsidRDefault="00CE7843" w:rsidP="00CE7843">
      <w:pPr>
        <w:ind w:left="-284" w:right="-149"/>
        <w:jc w:val="center"/>
        <w:outlineLvl w:val="0"/>
        <w:rPr>
          <w:rFonts w:ascii="Century Gothic" w:hAnsi="Century Gothic"/>
          <w:b/>
          <w:sz w:val="22"/>
          <w:szCs w:val="22"/>
        </w:rPr>
      </w:pPr>
    </w:p>
    <w:p w14:paraId="141C673B" w14:textId="77777777" w:rsidR="00CE7843" w:rsidRPr="00D64B28" w:rsidRDefault="00CE7843" w:rsidP="00CE7843">
      <w:pPr>
        <w:ind w:left="-284" w:right="-149"/>
        <w:jc w:val="center"/>
        <w:outlineLvl w:val="0"/>
        <w:rPr>
          <w:rFonts w:ascii="Century Gothic" w:hAnsi="Century Gothic"/>
        </w:rPr>
      </w:pPr>
      <w:r w:rsidRPr="00D64B28">
        <w:rPr>
          <w:rFonts w:ascii="Century Gothic" w:hAnsi="Century Gothic"/>
          <w:b/>
          <w:sz w:val="22"/>
          <w:szCs w:val="22"/>
        </w:rPr>
        <w:t>Mercoledì 26 marzo 2025 ore 11.00</w:t>
      </w:r>
      <w:r w:rsidRPr="00D64B28">
        <w:rPr>
          <w:rFonts w:ascii="Century Gothic" w:hAnsi="Century Gothic"/>
          <w:b/>
          <w:sz w:val="22"/>
          <w:szCs w:val="22"/>
        </w:rPr>
        <w:br/>
      </w:r>
      <w:r w:rsidRPr="00D64B28">
        <w:rPr>
          <w:rFonts w:ascii="Century Gothic" w:hAnsi="Century Gothic"/>
          <w:b/>
          <w:sz w:val="22"/>
          <w:szCs w:val="22"/>
        </w:rPr>
        <w:br/>
        <w:t>Museo Civico Archeologico</w:t>
      </w:r>
      <w:r w:rsidRPr="00D64B28">
        <w:rPr>
          <w:rFonts w:ascii="Century Gothic" w:hAnsi="Century Gothic"/>
          <w:b/>
          <w:sz w:val="22"/>
          <w:szCs w:val="22"/>
        </w:rPr>
        <w:br/>
        <w:t>Via dell’Archiginnasio 2, Bologna</w:t>
      </w:r>
    </w:p>
    <w:p w14:paraId="20B108DE" w14:textId="77777777" w:rsidR="00CE7843" w:rsidRPr="00D64B28" w:rsidRDefault="00CE7843" w:rsidP="00CE7843">
      <w:pPr>
        <w:ind w:left="-284" w:right="-149"/>
        <w:jc w:val="center"/>
        <w:outlineLvl w:val="0"/>
        <w:rPr>
          <w:rFonts w:ascii="Century Gothic" w:hAnsi="Century Gothic"/>
          <w:b/>
          <w:sz w:val="22"/>
          <w:szCs w:val="22"/>
        </w:rPr>
      </w:pPr>
    </w:p>
    <w:p w14:paraId="42ADFC99" w14:textId="77777777" w:rsidR="00CE7843" w:rsidRPr="00D64B28" w:rsidRDefault="00CE7843" w:rsidP="00CE7843">
      <w:pPr>
        <w:ind w:left="-284" w:right="-149"/>
        <w:jc w:val="center"/>
        <w:outlineLvl w:val="0"/>
        <w:rPr>
          <w:rFonts w:ascii="Century Gothic" w:hAnsi="Century Gothic"/>
          <w:b/>
          <w:sz w:val="22"/>
          <w:szCs w:val="22"/>
        </w:rPr>
      </w:pPr>
      <w:r w:rsidRPr="00D64B28">
        <w:rPr>
          <w:rFonts w:ascii="Century Gothic" w:hAnsi="Century Gothic"/>
          <w:b/>
          <w:sz w:val="22"/>
          <w:szCs w:val="22"/>
        </w:rPr>
        <w:t>Ore 10.00 accesso alle troupe televisive</w:t>
      </w:r>
    </w:p>
    <w:p w14:paraId="27C04C28" w14:textId="77777777" w:rsidR="00CE7843" w:rsidRPr="00D64B28" w:rsidRDefault="00CE7843" w:rsidP="00CE7843">
      <w:pPr>
        <w:jc w:val="center"/>
        <w:rPr>
          <w:rFonts w:ascii="Century Gothic" w:hAnsi="Century Gothic"/>
        </w:rPr>
      </w:pPr>
    </w:p>
    <w:p w14:paraId="17365474" w14:textId="77777777" w:rsidR="00CE7843" w:rsidRPr="00D64B28" w:rsidRDefault="00CE7843" w:rsidP="00CE7843">
      <w:pPr>
        <w:jc w:val="center"/>
        <w:rPr>
          <w:rFonts w:ascii="Century Gothic" w:hAnsi="Century Gothic"/>
        </w:rPr>
      </w:pPr>
      <w:r w:rsidRPr="00D64B28">
        <w:rPr>
          <w:rFonts w:ascii="Century Gothic" w:hAnsi="Century Gothic"/>
          <w:noProof/>
        </w:rPr>
        <w:drawing>
          <wp:inline distT="0" distB="0" distL="0" distR="0" wp14:anchorId="1AD92991" wp14:editId="181C66C9">
            <wp:extent cx="3525167" cy="2777924"/>
            <wp:effectExtent l="0" t="0" r="5715" b="3810"/>
            <wp:docPr id="180766479" name="Immagin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0766479" name="Immagine 180766479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59237" cy="28047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A52A947" w14:textId="77777777" w:rsidR="00CE7843" w:rsidRPr="00F803DC" w:rsidRDefault="00CE7843" w:rsidP="00CE7843">
      <w:pPr>
        <w:jc w:val="center"/>
        <w:rPr>
          <w:rFonts w:ascii="Century Gothic" w:hAnsi="Century Gothic"/>
          <w:i/>
          <w:iCs/>
          <w:sz w:val="16"/>
          <w:szCs w:val="16"/>
        </w:rPr>
      </w:pPr>
      <w:r w:rsidRPr="00F803DC">
        <w:rPr>
          <w:rFonts w:ascii="Century Gothic" w:hAnsi="Century Gothic"/>
          <w:i/>
          <w:iCs/>
          <w:sz w:val="16"/>
          <w:szCs w:val="16"/>
        </w:rPr>
        <w:t xml:space="preserve">Che Guevara a Las </w:t>
      </w:r>
      <w:proofErr w:type="spellStart"/>
      <w:r w:rsidRPr="00F803DC">
        <w:rPr>
          <w:rFonts w:ascii="Century Gothic" w:hAnsi="Century Gothic"/>
          <w:i/>
          <w:iCs/>
          <w:sz w:val="16"/>
          <w:szCs w:val="16"/>
        </w:rPr>
        <w:t>Villas</w:t>
      </w:r>
      <w:proofErr w:type="spellEnd"/>
      <w:r w:rsidRPr="00F803DC">
        <w:rPr>
          <w:rFonts w:ascii="Century Gothic" w:hAnsi="Century Gothic"/>
          <w:i/>
          <w:iCs/>
          <w:sz w:val="16"/>
          <w:szCs w:val="16"/>
        </w:rPr>
        <w:t xml:space="preserve"> </w:t>
      </w:r>
      <w:proofErr w:type="spellStart"/>
      <w:r w:rsidRPr="00F803DC">
        <w:rPr>
          <w:rFonts w:ascii="Century Gothic" w:hAnsi="Century Gothic"/>
          <w:i/>
          <w:iCs/>
          <w:sz w:val="16"/>
          <w:szCs w:val="16"/>
        </w:rPr>
        <w:t>Escambray</w:t>
      </w:r>
      <w:proofErr w:type="spellEnd"/>
      <w:r w:rsidRPr="00F803DC">
        <w:rPr>
          <w:rFonts w:ascii="Century Gothic" w:hAnsi="Century Gothic"/>
          <w:i/>
          <w:iCs/>
          <w:sz w:val="16"/>
          <w:szCs w:val="16"/>
        </w:rPr>
        <w:t xml:space="preserve"> prima della battaglia di Santa Clara, 1958</w:t>
      </w:r>
    </w:p>
    <w:p w14:paraId="7034D90A" w14:textId="77777777" w:rsidR="00CE7843" w:rsidRPr="00F803DC" w:rsidRDefault="00CE7843" w:rsidP="00CE7843">
      <w:pPr>
        <w:jc w:val="center"/>
        <w:rPr>
          <w:rFonts w:ascii="Century Gothic" w:hAnsi="Century Gothic"/>
          <w:i/>
          <w:iCs/>
          <w:sz w:val="16"/>
          <w:szCs w:val="16"/>
        </w:rPr>
      </w:pPr>
      <w:r w:rsidRPr="00F803DC">
        <w:rPr>
          <w:rStyle w:val="x193iq5w"/>
          <w:rFonts w:ascii="Century Gothic" w:hAnsi="Century Gothic"/>
          <w:i/>
          <w:iCs/>
          <w:sz w:val="16"/>
          <w:szCs w:val="16"/>
        </w:rPr>
        <w:t xml:space="preserve">© Centro de </w:t>
      </w:r>
      <w:proofErr w:type="spellStart"/>
      <w:r w:rsidRPr="00F803DC">
        <w:rPr>
          <w:rStyle w:val="x193iq5w"/>
          <w:rFonts w:ascii="Century Gothic" w:hAnsi="Century Gothic"/>
          <w:i/>
          <w:iCs/>
          <w:sz w:val="16"/>
          <w:szCs w:val="16"/>
        </w:rPr>
        <w:t>Estudios</w:t>
      </w:r>
      <w:proofErr w:type="spellEnd"/>
      <w:r w:rsidRPr="00F803DC">
        <w:rPr>
          <w:rStyle w:val="x193iq5w"/>
          <w:rFonts w:ascii="Century Gothic" w:hAnsi="Century Gothic"/>
          <w:i/>
          <w:iCs/>
          <w:sz w:val="16"/>
          <w:szCs w:val="16"/>
        </w:rPr>
        <w:t xml:space="preserve"> Che Guevara</w:t>
      </w:r>
    </w:p>
    <w:p w14:paraId="36774314" w14:textId="77777777" w:rsidR="00CE7843" w:rsidRPr="00D64B28" w:rsidRDefault="00CE7843" w:rsidP="00CE7843">
      <w:pPr>
        <w:rPr>
          <w:rFonts w:ascii="Century Gothic" w:hAnsi="Century Gothic"/>
        </w:rPr>
      </w:pPr>
    </w:p>
    <w:p w14:paraId="18552611" w14:textId="6FFD0FAC" w:rsidR="00CE7843" w:rsidRPr="00F803DC" w:rsidRDefault="00CE7843" w:rsidP="00CE7843">
      <w:pPr>
        <w:pStyle w:val="Default"/>
        <w:jc w:val="both"/>
        <w:rPr>
          <w:rFonts w:ascii="Century Gothic" w:hAnsi="Century Gothic"/>
          <w:sz w:val="20"/>
          <w:szCs w:val="20"/>
        </w:rPr>
      </w:pPr>
      <w:r w:rsidRPr="00F803DC">
        <w:rPr>
          <w:rFonts w:ascii="Century Gothic" w:hAnsi="Century Gothic"/>
          <w:b/>
          <w:sz w:val="20"/>
          <w:szCs w:val="20"/>
        </w:rPr>
        <w:t>Mercoledì 26 marzo alle ore 11.00</w:t>
      </w:r>
      <w:r w:rsidRPr="00F803DC">
        <w:rPr>
          <w:rFonts w:ascii="Century Gothic" w:hAnsi="Century Gothic"/>
          <w:bCs/>
          <w:sz w:val="20"/>
          <w:szCs w:val="20"/>
        </w:rPr>
        <w:t>,</w:t>
      </w:r>
      <w:r w:rsidRPr="00F803DC">
        <w:rPr>
          <w:rFonts w:ascii="Century Gothic" w:hAnsi="Century Gothic"/>
          <w:sz w:val="20"/>
          <w:szCs w:val="20"/>
        </w:rPr>
        <w:t xml:space="preserve"> presso</w:t>
      </w:r>
      <w:r w:rsidRPr="00F803DC">
        <w:rPr>
          <w:rFonts w:ascii="Century Gothic" w:hAnsi="Century Gothic"/>
          <w:b/>
          <w:sz w:val="20"/>
          <w:szCs w:val="20"/>
        </w:rPr>
        <w:t xml:space="preserve"> </w:t>
      </w:r>
      <w:r w:rsidRPr="00F803DC">
        <w:rPr>
          <w:rFonts w:ascii="Century Gothic" w:hAnsi="Century Gothic"/>
          <w:bCs/>
          <w:sz w:val="20"/>
          <w:szCs w:val="20"/>
        </w:rPr>
        <w:t>il</w:t>
      </w:r>
      <w:r w:rsidRPr="00F803DC">
        <w:rPr>
          <w:rFonts w:ascii="Century Gothic" w:hAnsi="Century Gothic"/>
          <w:b/>
          <w:sz w:val="20"/>
          <w:szCs w:val="20"/>
        </w:rPr>
        <w:t xml:space="preserve"> Museo Civico Archeologico di Bologna</w:t>
      </w:r>
      <w:r w:rsidRPr="00F803DC">
        <w:rPr>
          <w:rFonts w:ascii="Century Gothic" w:hAnsi="Century Gothic"/>
          <w:bCs/>
          <w:sz w:val="20"/>
          <w:szCs w:val="20"/>
        </w:rPr>
        <w:t>,</w:t>
      </w:r>
      <w:r w:rsidRPr="00F803DC">
        <w:rPr>
          <w:rFonts w:ascii="Century Gothic" w:hAnsi="Century Gothic"/>
          <w:b/>
          <w:sz w:val="20"/>
          <w:szCs w:val="20"/>
        </w:rPr>
        <w:t xml:space="preserve"> </w:t>
      </w:r>
      <w:r w:rsidRPr="00F803DC">
        <w:rPr>
          <w:rFonts w:ascii="Century Gothic" w:hAnsi="Century Gothic"/>
          <w:sz w:val="20"/>
          <w:szCs w:val="20"/>
        </w:rPr>
        <w:t xml:space="preserve">si terrà la conferenza stampa della mostra </w:t>
      </w:r>
      <w:r w:rsidRPr="00F803DC">
        <w:rPr>
          <w:rFonts w:ascii="Century Gothic" w:hAnsi="Century Gothic"/>
          <w:b/>
          <w:bCs/>
          <w:color w:val="C00000"/>
          <w:sz w:val="20"/>
          <w:szCs w:val="20"/>
        </w:rPr>
        <w:t xml:space="preserve">CHE GUEVARA </w:t>
      </w:r>
      <w:proofErr w:type="spellStart"/>
      <w:r w:rsidRPr="00F803DC">
        <w:rPr>
          <w:rFonts w:ascii="Century Gothic" w:hAnsi="Century Gothic"/>
          <w:b/>
          <w:bCs/>
          <w:i/>
          <w:iCs/>
          <w:color w:val="C00000"/>
          <w:sz w:val="20"/>
          <w:szCs w:val="20"/>
        </w:rPr>
        <w:t>t</w:t>
      </w:r>
      <w:r w:rsidR="00E929E8" w:rsidRPr="00F803DC">
        <w:rPr>
          <w:rFonts w:ascii="Century Gothic" w:hAnsi="Century Gothic"/>
          <w:b/>
          <w:bCs/>
          <w:i/>
          <w:iCs/>
          <w:color w:val="C00000"/>
          <w:sz w:val="20"/>
          <w:szCs w:val="20"/>
        </w:rPr>
        <w:t>ú</w:t>
      </w:r>
      <w:proofErr w:type="spellEnd"/>
      <w:r w:rsidRPr="00F803DC">
        <w:rPr>
          <w:rFonts w:ascii="Century Gothic" w:hAnsi="Century Gothic"/>
          <w:b/>
          <w:bCs/>
          <w:i/>
          <w:iCs/>
          <w:color w:val="C00000"/>
          <w:sz w:val="20"/>
          <w:szCs w:val="20"/>
        </w:rPr>
        <w:t xml:space="preserve"> y </w:t>
      </w:r>
      <w:proofErr w:type="spellStart"/>
      <w:r w:rsidRPr="00F803DC">
        <w:rPr>
          <w:rFonts w:ascii="Century Gothic" w:hAnsi="Century Gothic"/>
          <w:b/>
          <w:bCs/>
          <w:i/>
          <w:iCs/>
          <w:color w:val="C00000"/>
          <w:sz w:val="20"/>
          <w:szCs w:val="20"/>
        </w:rPr>
        <w:t>todos</w:t>
      </w:r>
      <w:proofErr w:type="spellEnd"/>
      <w:r w:rsidRPr="00F803DC">
        <w:rPr>
          <w:rFonts w:ascii="Century Gothic" w:hAnsi="Century Gothic"/>
          <w:sz w:val="20"/>
          <w:szCs w:val="20"/>
        </w:rPr>
        <w:t>.</w:t>
      </w:r>
    </w:p>
    <w:p w14:paraId="15A21ED0" w14:textId="77777777" w:rsidR="00CE7843" w:rsidRPr="00F803DC" w:rsidRDefault="00CE7843" w:rsidP="00CE7843">
      <w:pPr>
        <w:pStyle w:val="p1"/>
        <w:jc w:val="both"/>
        <w:rPr>
          <w:rFonts w:ascii="Century Gothic" w:hAnsi="Century Gothic"/>
          <w:sz w:val="20"/>
          <w:szCs w:val="20"/>
        </w:rPr>
      </w:pPr>
    </w:p>
    <w:p w14:paraId="0784D3BA" w14:textId="10E302A1" w:rsidR="00CE7843" w:rsidRPr="00F803DC" w:rsidRDefault="00CE7843" w:rsidP="00CE7843">
      <w:pPr>
        <w:pStyle w:val="p1"/>
        <w:jc w:val="both"/>
        <w:rPr>
          <w:rFonts w:ascii="Century Gothic" w:hAnsi="Century Gothic"/>
          <w:sz w:val="20"/>
          <w:szCs w:val="20"/>
        </w:rPr>
      </w:pPr>
      <w:r w:rsidRPr="00F803DC">
        <w:rPr>
          <w:rFonts w:ascii="Century Gothic" w:hAnsi="Century Gothic"/>
          <w:sz w:val="20"/>
          <w:szCs w:val="20"/>
        </w:rPr>
        <w:t xml:space="preserve">La mostra, ospitata al </w:t>
      </w:r>
      <w:r w:rsidRPr="00F803DC">
        <w:rPr>
          <w:rFonts w:ascii="Century Gothic" w:hAnsi="Century Gothic"/>
          <w:b/>
          <w:bCs/>
          <w:sz w:val="20"/>
          <w:szCs w:val="20"/>
        </w:rPr>
        <w:t>Museo Civico Archeologico</w:t>
      </w:r>
      <w:r w:rsidRPr="00F803DC">
        <w:rPr>
          <w:rFonts w:ascii="Century Gothic" w:hAnsi="Century Gothic"/>
          <w:sz w:val="20"/>
          <w:szCs w:val="20"/>
        </w:rPr>
        <w:t xml:space="preserve"> </w:t>
      </w:r>
      <w:r w:rsidR="00401BE9" w:rsidRPr="00F803DC">
        <w:rPr>
          <w:rFonts w:ascii="Century Gothic" w:hAnsi="Century Gothic"/>
          <w:b/>
          <w:bCs/>
          <w:sz w:val="20"/>
          <w:szCs w:val="20"/>
        </w:rPr>
        <w:t>di Bologna</w:t>
      </w:r>
      <w:r w:rsidR="00401BE9" w:rsidRPr="00F803DC">
        <w:rPr>
          <w:rFonts w:ascii="Century Gothic" w:hAnsi="Century Gothic"/>
          <w:sz w:val="20"/>
          <w:szCs w:val="20"/>
        </w:rPr>
        <w:t xml:space="preserve"> </w:t>
      </w:r>
      <w:r w:rsidRPr="00F803DC">
        <w:rPr>
          <w:rFonts w:ascii="Century Gothic" w:hAnsi="Century Gothic"/>
          <w:b/>
          <w:bCs/>
          <w:sz w:val="20"/>
          <w:szCs w:val="20"/>
        </w:rPr>
        <w:t>dal 27 marzo al 30 giugno 2025</w:t>
      </w:r>
      <w:r w:rsidRPr="00F803DC">
        <w:rPr>
          <w:rFonts w:ascii="Century Gothic" w:hAnsi="Century Gothic"/>
          <w:sz w:val="20"/>
          <w:szCs w:val="20"/>
        </w:rPr>
        <w:t xml:space="preserve">, è un viaggio nella storia e nella vita di un uomo che ha segnato profondamente </w:t>
      </w:r>
      <w:r w:rsidRPr="00F803DC">
        <w:rPr>
          <w:rFonts w:ascii="Century Gothic" w:hAnsi="Century Gothic"/>
          <w:b/>
          <w:bCs/>
          <w:sz w:val="20"/>
          <w:szCs w:val="20"/>
        </w:rPr>
        <w:t>l’immaginario collettivo di intere generazioni</w:t>
      </w:r>
      <w:r w:rsidRPr="00F803DC">
        <w:rPr>
          <w:rFonts w:ascii="Century Gothic" w:hAnsi="Century Gothic"/>
          <w:sz w:val="20"/>
          <w:szCs w:val="20"/>
        </w:rPr>
        <w:t xml:space="preserve">, divenendo </w:t>
      </w:r>
      <w:r w:rsidRPr="00F803DC">
        <w:rPr>
          <w:rFonts w:ascii="Century Gothic" w:hAnsi="Century Gothic"/>
          <w:b/>
          <w:bCs/>
          <w:sz w:val="20"/>
          <w:szCs w:val="20"/>
        </w:rPr>
        <w:t>l’icona stessa del rivoluzionario</w:t>
      </w:r>
      <w:r w:rsidRPr="00F803DC">
        <w:rPr>
          <w:rFonts w:ascii="Century Gothic" w:hAnsi="Century Gothic"/>
          <w:sz w:val="20"/>
          <w:szCs w:val="20"/>
        </w:rPr>
        <w:t xml:space="preserve">: Ernesto Guevara de la </w:t>
      </w:r>
      <w:proofErr w:type="spellStart"/>
      <w:r w:rsidRPr="00F803DC">
        <w:rPr>
          <w:rFonts w:ascii="Century Gothic" w:hAnsi="Century Gothic"/>
          <w:sz w:val="20"/>
          <w:szCs w:val="20"/>
        </w:rPr>
        <w:t>Serna</w:t>
      </w:r>
      <w:proofErr w:type="spellEnd"/>
      <w:r w:rsidRPr="00F803DC">
        <w:rPr>
          <w:rFonts w:ascii="Century Gothic" w:hAnsi="Century Gothic"/>
          <w:sz w:val="20"/>
          <w:szCs w:val="20"/>
        </w:rPr>
        <w:t xml:space="preserve">, universalmente conosciuto come </w:t>
      </w:r>
      <w:r w:rsidRPr="00F803DC">
        <w:rPr>
          <w:rFonts w:ascii="Century Gothic" w:hAnsi="Century Gothic"/>
          <w:b/>
          <w:bCs/>
          <w:sz w:val="20"/>
          <w:szCs w:val="20"/>
        </w:rPr>
        <w:t xml:space="preserve">Che Guevara </w:t>
      </w:r>
      <w:r w:rsidRPr="00F803DC">
        <w:rPr>
          <w:rFonts w:ascii="Century Gothic" w:hAnsi="Century Gothic"/>
          <w:sz w:val="20"/>
          <w:szCs w:val="20"/>
        </w:rPr>
        <w:t xml:space="preserve">(Rosario, 1928 - La </w:t>
      </w:r>
      <w:proofErr w:type="spellStart"/>
      <w:r w:rsidRPr="00F803DC">
        <w:rPr>
          <w:rFonts w:ascii="Century Gothic" w:hAnsi="Century Gothic"/>
          <w:sz w:val="20"/>
          <w:szCs w:val="20"/>
        </w:rPr>
        <w:t>Higuera</w:t>
      </w:r>
      <w:proofErr w:type="spellEnd"/>
      <w:r w:rsidRPr="00F803DC">
        <w:rPr>
          <w:rFonts w:ascii="Century Gothic" w:hAnsi="Century Gothic"/>
          <w:sz w:val="20"/>
          <w:szCs w:val="20"/>
        </w:rPr>
        <w:t>, 1967).</w:t>
      </w:r>
    </w:p>
    <w:p w14:paraId="0DBB48F6" w14:textId="77777777" w:rsidR="00CE7843" w:rsidRPr="00F803DC" w:rsidRDefault="00CE7843" w:rsidP="00CE7843">
      <w:pPr>
        <w:pStyle w:val="p1"/>
        <w:jc w:val="both"/>
        <w:rPr>
          <w:rFonts w:ascii="Century Gothic" w:hAnsi="Century Gothic"/>
          <w:sz w:val="20"/>
          <w:szCs w:val="20"/>
        </w:rPr>
      </w:pPr>
    </w:p>
    <w:p w14:paraId="6FC6D48E" w14:textId="2718FD47" w:rsidR="008D03D8" w:rsidRPr="00F803DC" w:rsidRDefault="00CE7843" w:rsidP="00505BAC">
      <w:pPr>
        <w:jc w:val="both"/>
        <w:rPr>
          <w:rFonts w:ascii="Century Gothic" w:eastAsia="Times New Roman" w:hAnsi="Century Gothic" w:cs="Times New Roman"/>
          <w:color w:val="0E0E0E"/>
          <w:sz w:val="20"/>
          <w:szCs w:val="20"/>
          <w:lang w:eastAsia="it-IT"/>
        </w:rPr>
      </w:pPr>
      <w:r w:rsidRPr="00F803DC">
        <w:rPr>
          <w:rFonts w:ascii="Century Gothic" w:hAnsi="Century Gothic"/>
          <w:sz w:val="20"/>
          <w:szCs w:val="20"/>
        </w:rPr>
        <w:t xml:space="preserve">L’esposizione, ideata e realizzata da </w:t>
      </w:r>
      <w:r w:rsidRPr="00F803DC">
        <w:rPr>
          <w:rFonts w:ascii="Century Gothic" w:hAnsi="Century Gothic"/>
          <w:b/>
          <w:bCs/>
          <w:sz w:val="20"/>
          <w:szCs w:val="20"/>
        </w:rPr>
        <w:t>Simmetrico Cultura</w:t>
      </w:r>
      <w:r w:rsidRPr="00F803DC">
        <w:rPr>
          <w:rFonts w:ascii="Century Gothic" w:hAnsi="Century Gothic"/>
          <w:sz w:val="20"/>
          <w:szCs w:val="20"/>
        </w:rPr>
        <w:t xml:space="preserve">, è curata da </w:t>
      </w:r>
      <w:r w:rsidRPr="00F803DC">
        <w:rPr>
          <w:rFonts w:ascii="Century Gothic" w:hAnsi="Century Gothic"/>
          <w:b/>
          <w:bCs/>
          <w:sz w:val="20"/>
          <w:szCs w:val="20"/>
        </w:rPr>
        <w:t>Daniele Zambelli</w:t>
      </w:r>
      <w:r w:rsidRPr="00F803DC">
        <w:rPr>
          <w:rFonts w:ascii="Century Gothic" w:hAnsi="Century Gothic"/>
          <w:sz w:val="20"/>
          <w:szCs w:val="20"/>
        </w:rPr>
        <w:t xml:space="preserve">, </w:t>
      </w:r>
      <w:r w:rsidRPr="00F803DC">
        <w:rPr>
          <w:rFonts w:ascii="Century Gothic" w:hAnsi="Century Gothic"/>
          <w:b/>
          <w:bCs/>
          <w:sz w:val="20"/>
          <w:szCs w:val="20"/>
        </w:rPr>
        <w:t>Flavio Andreini</w:t>
      </w:r>
      <w:r w:rsidRPr="00F803DC">
        <w:rPr>
          <w:rFonts w:ascii="Century Gothic" w:hAnsi="Century Gothic"/>
          <w:sz w:val="20"/>
          <w:szCs w:val="20"/>
        </w:rPr>
        <w:t xml:space="preserve">, </w:t>
      </w:r>
      <w:r w:rsidRPr="00F803DC">
        <w:rPr>
          <w:rFonts w:ascii="Century Gothic" w:hAnsi="Century Gothic"/>
          <w:b/>
          <w:bCs/>
          <w:sz w:val="20"/>
          <w:szCs w:val="20"/>
        </w:rPr>
        <w:t>Camilo Guevara</w:t>
      </w:r>
      <w:r w:rsidRPr="00F803DC">
        <w:rPr>
          <w:rFonts w:ascii="Century Gothic" w:hAnsi="Century Gothic"/>
          <w:sz w:val="20"/>
          <w:szCs w:val="20"/>
        </w:rPr>
        <w:t xml:space="preserve"> e </w:t>
      </w:r>
      <w:proofErr w:type="spellStart"/>
      <w:r w:rsidRPr="00F803DC">
        <w:rPr>
          <w:rFonts w:ascii="Century Gothic" w:hAnsi="Century Gothic"/>
          <w:b/>
          <w:bCs/>
          <w:sz w:val="20"/>
          <w:szCs w:val="20"/>
        </w:rPr>
        <w:t>Marìa</w:t>
      </w:r>
      <w:proofErr w:type="spellEnd"/>
      <w:r w:rsidRPr="00F803DC">
        <w:rPr>
          <w:rFonts w:ascii="Century Gothic" w:hAnsi="Century Gothic"/>
          <w:b/>
          <w:bCs/>
          <w:sz w:val="20"/>
          <w:szCs w:val="20"/>
        </w:rPr>
        <w:t xml:space="preserve"> del Carmen </w:t>
      </w:r>
      <w:proofErr w:type="spellStart"/>
      <w:r w:rsidRPr="00F803DC">
        <w:rPr>
          <w:rFonts w:ascii="Century Gothic" w:hAnsi="Century Gothic"/>
          <w:b/>
          <w:bCs/>
          <w:sz w:val="20"/>
          <w:szCs w:val="20"/>
        </w:rPr>
        <w:t>Ariet</w:t>
      </w:r>
      <w:proofErr w:type="spellEnd"/>
      <w:r w:rsidRPr="00F803DC">
        <w:rPr>
          <w:rFonts w:ascii="Century Gothic" w:hAnsi="Century Gothic"/>
          <w:b/>
          <w:bCs/>
          <w:sz w:val="20"/>
          <w:szCs w:val="20"/>
        </w:rPr>
        <w:t xml:space="preserve"> García</w:t>
      </w:r>
      <w:r w:rsidRPr="00F803DC">
        <w:rPr>
          <w:rFonts w:ascii="Century Gothic" w:hAnsi="Century Gothic"/>
          <w:sz w:val="20"/>
          <w:szCs w:val="20"/>
        </w:rPr>
        <w:t xml:space="preserve">. È prodotta da </w:t>
      </w:r>
      <w:r w:rsidRPr="00F803DC">
        <w:rPr>
          <w:rFonts w:ascii="Century Gothic" w:hAnsi="Century Gothic"/>
          <w:b/>
          <w:bCs/>
          <w:sz w:val="20"/>
          <w:szCs w:val="20"/>
        </w:rPr>
        <w:t>Alma</w:t>
      </w:r>
      <w:r w:rsidRPr="00F803DC">
        <w:rPr>
          <w:rFonts w:ascii="Century Gothic" w:hAnsi="Century Gothic"/>
          <w:sz w:val="20"/>
          <w:szCs w:val="20"/>
        </w:rPr>
        <w:t xml:space="preserve"> e dal </w:t>
      </w:r>
      <w:r w:rsidRPr="00F803DC">
        <w:rPr>
          <w:rFonts w:ascii="Century Gothic" w:hAnsi="Century Gothic"/>
          <w:b/>
          <w:bCs/>
          <w:sz w:val="20"/>
          <w:szCs w:val="20"/>
        </w:rPr>
        <w:t xml:space="preserve">Centro de </w:t>
      </w:r>
      <w:proofErr w:type="spellStart"/>
      <w:r w:rsidRPr="00F803DC">
        <w:rPr>
          <w:rFonts w:ascii="Century Gothic" w:hAnsi="Century Gothic"/>
          <w:b/>
          <w:bCs/>
          <w:sz w:val="20"/>
          <w:szCs w:val="20"/>
        </w:rPr>
        <w:t>Estudios</w:t>
      </w:r>
      <w:proofErr w:type="spellEnd"/>
      <w:r w:rsidRPr="00F803DC">
        <w:rPr>
          <w:rFonts w:ascii="Century Gothic" w:hAnsi="Century Gothic"/>
          <w:b/>
          <w:bCs/>
          <w:sz w:val="20"/>
          <w:szCs w:val="20"/>
        </w:rPr>
        <w:t xml:space="preserve"> Che Guevara a L’Avana</w:t>
      </w:r>
      <w:r w:rsidRPr="00F803DC">
        <w:rPr>
          <w:rFonts w:ascii="Century Gothic" w:hAnsi="Century Gothic"/>
          <w:sz w:val="20"/>
          <w:szCs w:val="20"/>
        </w:rPr>
        <w:t>, il cui archivio è riconosciuto patrimonio di interesse “Memoria del Mondo” dall’UNESCO nel 2013, in collaborazione con l’Università degli Studi di Milano, l’Università IULM</w:t>
      </w:r>
      <w:r w:rsidR="00505BAC" w:rsidRPr="00F803DC">
        <w:rPr>
          <w:rFonts w:ascii="Century Gothic" w:hAnsi="Century Gothic"/>
          <w:sz w:val="20"/>
          <w:szCs w:val="20"/>
        </w:rPr>
        <w:t>,</w:t>
      </w:r>
      <w:r w:rsidR="002536DB" w:rsidRPr="00F803DC">
        <w:rPr>
          <w:rFonts w:ascii="Century Gothic" w:hAnsi="Century Gothic"/>
          <w:sz w:val="20"/>
          <w:szCs w:val="20"/>
        </w:rPr>
        <w:t xml:space="preserve"> il Settore Musei Civici Bologna | Museo Civico Archeologico,</w:t>
      </w:r>
      <w:r w:rsidR="00505BAC" w:rsidRPr="00F803DC">
        <w:rPr>
          <w:rFonts w:ascii="Century Gothic" w:hAnsi="Century Gothic"/>
          <w:sz w:val="20"/>
          <w:szCs w:val="20"/>
        </w:rPr>
        <w:t xml:space="preserve"> </w:t>
      </w:r>
      <w:r w:rsidR="00505BAC" w:rsidRPr="00F803DC">
        <w:rPr>
          <w:rFonts w:ascii="Century Gothic" w:eastAsia="Times New Roman" w:hAnsi="Century Gothic" w:cs="Times New Roman"/>
          <w:color w:val="0E0E0E"/>
          <w:sz w:val="20"/>
          <w:szCs w:val="20"/>
          <w:lang w:eastAsia="it-IT"/>
        </w:rPr>
        <w:t>con il patrocinio dell</w:t>
      </w:r>
      <w:r w:rsidR="0013404D" w:rsidRPr="00F803DC">
        <w:rPr>
          <w:rFonts w:ascii="Century Gothic" w:eastAsia="Times New Roman" w:hAnsi="Century Gothic" w:cs="Times New Roman"/>
          <w:color w:val="0E0E0E"/>
          <w:sz w:val="20"/>
          <w:szCs w:val="20"/>
          <w:lang w:eastAsia="it-IT"/>
        </w:rPr>
        <w:t xml:space="preserve">a </w:t>
      </w:r>
      <w:r w:rsidR="0013404D" w:rsidRPr="00F803DC">
        <w:rPr>
          <w:rFonts w:ascii="Century Gothic" w:eastAsia="Times New Roman" w:hAnsi="Century Gothic" w:cs="Times New Roman"/>
          <w:b/>
          <w:bCs/>
          <w:color w:val="0E0E0E"/>
          <w:sz w:val="20"/>
          <w:szCs w:val="20"/>
          <w:lang w:eastAsia="it-IT"/>
        </w:rPr>
        <w:t>Commissione Nazionale Italiana per l’</w:t>
      </w:r>
      <w:r w:rsidR="00505BAC" w:rsidRPr="00F803DC">
        <w:rPr>
          <w:rFonts w:ascii="Century Gothic" w:eastAsia="Times New Roman" w:hAnsi="Century Gothic" w:cs="Times New Roman"/>
          <w:b/>
          <w:bCs/>
          <w:color w:val="0E0E0E"/>
          <w:sz w:val="20"/>
          <w:szCs w:val="20"/>
          <w:lang w:eastAsia="it-IT"/>
        </w:rPr>
        <w:t>UNESCO</w:t>
      </w:r>
      <w:r w:rsidR="00505BAC" w:rsidRPr="00F803DC">
        <w:rPr>
          <w:rFonts w:ascii="Century Gothic" w:eastAsia="Times New Roman" w:hAnsi="Century Gothic" w:cs="Times New Roman"/>
          <w:color w:val="0E0E0E"/>
          <w:sz w:val="20"/>
          <w:szCs w:val="20"/>
          <w:lang w:eastAsia="it-IT"/>
        </w:rPr>
        <w:t>, dell’</w:t>
      </w:r>
      <w:r w:rsidR="00505BAC" w:rsidRPr="00F803DC">
        <w:rPr>
          <w:rFonts w:ascii="Century Gothic" w:eastAsia="Times New Roman" w:hAnsi="Century Gothic" w:cs="Times New Roman"/>
          <w:b/>
          <w:bCs/>
          <w:color w:val="0E0E0E"/>
          <w:sz w:val="20"/>
          <w:szCs w:val="20"/>
          <w:lang w:eastAsia="it-IT"/>
        </w:rPr>
        <w:t>Ambasciata di Cuba</w:t>
      </w:r>
      <w:r w:rsidR="00840D3A" w:rsidRPr="00F803DC">
        <w:rPr>
          <w:rFonts w:ascii="Century Gothic" w:eastAsia="Times New Roman" w:hAnsi="Century Gothic" w:cs="Times New Roman"/>
          <w:b/>
          <w:bCs/>
          <w:color w:val="0E0E0E"/>
          <w:sz w:val="20"/>
          <w:szCs w:val="20"/>
          <w:lang w:eastAsia="it-IT"/>
        </w:rPr>
        <w:t xml:space="preserve"> in Italia</w:t>
      </w:r>
      <w:r w:rsidR="00505BAC" w:rsidRPr="00F803DC">
        <w:rPr>
          <w:rFonts w:ascii="Century Gothic" w:eastAsia="Times New Roman" w:hAnsi="Century Gothic" w:cs="Times New Roman"/>
          <w:color w:val="0E0E0E"/>
          <w:sz w:val="20"/>
          <w:szCs w:val="20"/>
          <w:lang w:eastAsia="it-IT"/>
        </w:rPr>
        <w:t xml:space="preserve">, della </w:t>
      </w:r>
      <w:r w:rsidR="00505BAC" w:rsidRPr="00F803DC">
        <w:rPr>
          <w:rFonts w:ascii="Century Gothic" w:eastAsia="Times New Roman" w:hAnsi="Century Gothic" w:cs="Times New Roman"/>
          <w:b/>
          <w:bCs/>
          <w:color w:val="0E0E0E"/>
          <w:sz w:val="20"/>
          <w:szCs w:val="20"/>
          <w:lang w:eastAsia="it-IT"/>
        </w:rPr>
        <w:t>Regione Emilia-Romagna</w:t>
      </w:r>
      <w:r w:rsidR="00505BAC" w:rsidRPr="00F803DC">
        <w:rPr>
          <w:rFonts w:ascii="Century Gothic" w:eastAsia="Times New Roman" w:hAnsi="Century Gothic" w:cs="Times New Roman"/>
          <w:color w:val="0E0E0E"/>
          <w:sz w:val="20"/>
          <w:szCs w:val="20"/>
          <w:lang w:eastAsia="it-IT"/>
        </w:rPr>
        <w:t xml:space="preserve"> e del </w:t>
      </w:r>
      <w:r w:rsidR="00505BAC" w:rsidRPr="00F803DC">
        <w:rPr>
          <w:rFonts w:ascii="Century Gothic" w:eastAsia="Times New Roman" w:hAnsi="Century Gothic" w:cs="Times New Roman"/>
          <w:b/>
          <w:bCs/>
          <w:color w:val="0E0E0E"/>
          <w:sz w:val="20"/>
          <w:szCs w:val="20"/>
          <w:lang w:eastAsia="it-IT"/>
        </w:rPr>
        <w:t>Comune di Bologna</w:t>
      </w:r>
      <w:r w:rsidR="00F803DC" w:rsidRPr="00F803DC">
        <w:rPr>
          <w:rFonts w:ascii="Century Gothic" w:eastAsia="Times New Roman" w:hAnsi="Century Gothic" w:cs="Times New Roman"/>
          <w:color w:val="0E0E0E"/>
          <w:sz w:val="20"/>
          <w:szCs w:val="20"/>
          <w:lang w:eastAsia="it-IT"/>
        </w:rPr>
        <w:t>.</w:t>
      </w:r>
    </w:p>
    <w:p w14:paraId="340511EF" w14:textId="77777777" w:rsidR="008D03D8" w:rsidRPr="00F803DC" w:rsidRDefault="008D03D8" w:rsidP="008D03D8">
      <w:pPr>
        <w:pStyle w:val="Default"/>
        <w:jc w:val="both"/>
        <w:rPr>
          <w:rFonts w:ascii="Century Gothic" w:hAnsi="Century Gothic"/>
          <w:sz w:val="20"/>
          <w:szCs w:val="20"/>
        </w:rPr>
      </w:pPr>
      <w:r w:rsidRPr="00F803DC">
        <w:rPr>
          <w:rFonts w:ascii="Century Gothic" w:hAnsi="Century Gothic"/>
          <w:sz w:val="20"/>
          <w:szCs w:val="20"/>
        </w:rPr>
        <w:lastRenderedPageBreak/>
        <w:t>Interverranno:</w:t>
      </w:r>
    </w:p>
    <w:p w14:paraId="5462AD11" w14:textId="349FD896" w:rsidR="008D03D8" w:rsidRPr="00F803DC" w:rsidRDefault="008D03D8" w:rsidP="008D03D8">
      <w:pPr>
        <w:pStyle w:val="Default"/>
        <w:numPr>
          <w:ilvl w:val="0"/>
          <w:numId w:val="1"/>
        </w:numPr>
        <w:jc w:val="both"/>
        <w:rPr>
          <w:rFonts w:ascii="Century Gothic" w:hAnsi="Century Gothic"/>
          <w:sz w:val="20"/>
          <w:szCs w:val="20"/>
        </w:rPr>
      </w:pPr>
      <w:r w:rsidRPr="00F803DC">
        <w:rPr>
          <w:rFonts w:ascii="Century Gothic" w:hAnsi="Century Gothic"/>
          <w:b/>
          <w:bCs/>
          <w:sz w:val="20"/>
          <w:szCs w:val="20"/>
        </w:rPr>
        <w:t>Emily Marion Clancy</w:t>
      </w:r>
      <w:r w:rsidRPr="00F803DC">
        <w:rPr>
          <w:rFonts w:ascii="Century Gothic" w:hAnsi="Century Gothic"/>
          <w:sz w:val="20"/>
          <w:szCs w:val="20"/>
        </w:rPr>
        <w:t xml:space="preserve"> – Vicesindaca del Comune di Bologna</w:t>
      </w:r>
    </w:p>
    <w:p w14:paraId="14993296" w14:textId="4F0A3726" w:rsidR="008D03D8" w:rsidRPr="00F803DC" w:rsidRDefault="008D03D8" w:rsidP="008D03D8">
      <w:pPr>
        <w:pStyle w:val="Paragrafoelenco"/>
        <w:widowControl w:val="0"/>
        <w:numPr>
          <w:ilvl w:val="0"/>
          <w:numId w:val="1"/>
        </w:numPr>
        <w:autoSpaceDE w:val="0"/>
        <w:autoSpaceDN w:val="0"/>
        <w:adjustRightInd w:val="0"/>
        <w:jc w:val="both"/>
        <w:rPr>
          <w:rFonts w:ascii="Century Gothic" w:hAnsi="Century Gothic" w:cs="Helvetica"/>
          <w:sz w:val="20"/>
          <w:szCs w:val="20"/>
        </w:rPr>
      </w:pPr>
      <w:r w:rsidRPr="00F803DC">
        <w:rPr>
          <w:rFonts w:ascii="Century Gothic" w:hAnsi="Century Gothic" w:cs="Helvetica"/>
          <w:b/>
          <w:bCs/>
          <w:sz w:val="20"/>
          <w:szCs w:val="20"/>
        </w:rPr>
        <w:t xml:space="preserve">Eva Degl’Innocenti </w:t>
      </w:r>
      <w:r w:rsidRPr="00F803DC">
        <w:rPr>
          <w:rFonts w:ascii="Century Gothic" w:hAnsi="Century Gothic" w:cs="Helvetica"/>
          <w:sz w:val="20"/>
          <w:szCs w:val="20"/>
        </w:rPr>
        <w:t>– Direttrice del Settore Musei Civici Bologna</w:t>
      </w:r>
      <w:r w:rsidRPr="00F803DC">
        <w:rPr>
          <w:rFonts w:ascii="Century Gothic" w:hAnsi="Century Gothic" w:cs="Helvetica"/>
          <w:b/>
          <w:bCs/>
          <w:sz w:val="20"/>
          <w:szCs w:val="20"/>
        </w:rPr>
        <w:t xml:space="preserve"> </w:t>
      </w:r>
    </w:p>
    <w:p w14:paraId="54365EB6" w14:textId="0562613C" w:rsidR="008D03D8" w:rsidRPr="00F803DC" w:rsidRDefault="008D03D8" w:rsidP="008D03D8">
      <w:pPr>
        <w:pStyle w:val="Paragrafoelenco"/>
        <w:numPr>
          <w:ilvl w:val="0"/>
          <w:numId w:val="1"/>
        </w:numPr>
        <w:jc w:val="both"/>
        <w:rPr>
          <w:rFonts w:ascii="Century Gothic" w:hAnsi="Century Gothic"/>
          <w:sz w:val="20"/>
          <w:szCs w:val="20"/>
        </w:rPr>
      </w:pPr>
      <w:r w:rsidRPr="00F803DC">
        <w:rPr>
          <w:rFonts w:ascii="Century Gothic" w:hAnsi="Century Gothic" w:cs="Helvetica"/>
          <w:b/>
          <w:bCs/>
          <w:sz w:val="20"/>
          <w:szCs w:val="20"/>
        </w:rPr>
        <w:t xml:space="preserve">Paola Giovetti </w:t>
      </w:r>
      <w:r w:rsidRPr="00F803DC">
        <w:rPr>
          <w:rFonts w:ascii="Century Gothic" w:hAnsi="Century Gothic" w:cs="Helvetica"/>
          <w:sz w:val="20"/>
          <w:szCs w:val="20"/>
        </w:rPr>
        <w:t>–</w:t>
      </w:r>
      <w:r w:rsidRPr="00F803DC">
        <w:rPr>
          <w:rFonts w:ascii="Century Gothic" w:hAnsi="Century Gothic" w:cs="Helvetica"/>
          <w:b/>
          <w:bCs/>
          <w:sz w:val="20"/>
          <w:szCs w:val="20"/>
        </w:rPr>
        <w:t xml:space="preserve"> </w:t>
      </w:r>
      <w:r w:rsidRPr="00F803DC">
        <w:rPr>
          <w:rFonts w:ascii="Century Gothic" w:hAnsi="Century Gothic" w:cs="Helvetica"/>
          <w:sz w:val="20"/>
          <w:szCs w:val="20"/>
        </w:rPr>
        <w:t>Direttrice del Museo Civico Archeologico | Settore Musei Civici Bologna</w:t>
      </w:r>
    </w:p>
    <w:p w14:paraId="44DC4B20" w14:textId="77777777" w:rsidR="008D03D8" w:rsidRPr="00F803DC" w:rsidRDefault="008D03D8" w:rsidP="008D03D8">
      <w:pPr>
        <w:pStyle w:val="Paragrafoelenco"/>
        <w:numPr>
          <w:ilvl w:val="0"/>
          <w:numId w:val="1"/>
        </w:numPr>
        <w:jc w:val="both"/>
        <w:rPr>
          <w:rFonts w:ascii="Century Gothic" w:hAnsi="Century Gothic"/>
          <w:sz w:val="20"/>
          <w:szCs w:val="20"/>
        </w:rPr>
      </w:pPr>
      <w:r w:rsidRPr="00F803DC">
        <w:rPr>
          <w:rFonts w:ascii="Century Gothic" w:eastAsia="Times New Roman" w:hAnsi="Century Gothic" w:cs="Times New Roman"/>
          <w:color w:val="000000"/>
          <w:sz w:val="20"/>
          <w:szCs w:val="20"/>
          <w:lang w:eastAsia="it-IT"/>
          <w14:ligatures w14:val="none"/>
        </w:rPr>
        <w:t>S.E. Signora</w:t>
      </w:r>
      <w:r w:rsidRPr="00F803DC">
        <w:rPr>
          <w:rFonts w:ascii="Century Gothic" w:eastAsia="Times New Roman" w:hAnsi="Century Gothic" w:cs="Times New Roman"/>
          <w:b/>
          <w:bCs/>
          <w:color w:val="000000"/>
          <w:sz w:val="20"/>
          <w:szCs w:val="20"/>
          <w:lang w:eastAsia="it-IT"/>
          <w14:ligatures w14:val="none"/>
        </w:rPr>
        <w:t xml:space="preserve"> Mirta </w:t>
      </w:r>
      <w:proofErr w:type="spellStart"/>
      <w:r w:rsidRPr="00F803DC">
        <w:rPr>
          <w:rFonts w:ascii="Century Gothic" w:eastAsia="Times New Roman" w:hAnsi="Century Gothic" w:cs="Times New Roman"/>
          <w:b/>
          <w:bCs/>
          <w:color w:val="000000"/>
          <w:sz w:val="20"/>
          <w:szCs w:val="20"/>
          <w:lang w:eastAsia="it-IT"/>
          <w14:ligatures w14:val="none"/>
        </w:rPr>
        <w:t>Granda</w:t>
      </w:r>
      <w:proofErr w:type="spellEnd"/>
      <w:r w:rsidRPr="00F803DC">
        <w:rPr>
          <w:rFonts w:ascii="Century Gothic" w:eastAsia="Times New Roman" w:hAnsi="Century Gothic" w:cs="Times New Roman"/>
          <w:b/>
          <w:bCs/>
          <w:color w:val="000000"/>
          <w:sz w:val="20"/>
          <w:szCs w:val="20"/>
          <w:lang w:eastAsia="it-IT"/>
          <w14:ligatures w14:val="none"/>
        </w:rPr>
        <w:t xml:space="preserve"> </w:t>
      </w:r>
      <w:proofErr w:type="spellStart"/>
      <w:r w:rsidRPr="00F803DC">
        <w:rPr>
          <w:rFonts w:ascii="Century Gothic" w:eastAsia="Times New Roman" w:hAnsi="Century Gothic" w:cs="Times New Roman"/>
          <w:b/>
          <w:bCs/>
          <w:color w:val="000000"/>
          <w:sz w:val="20"/>
          <w:szCs w:val="20"/>
          <w:lang w:eastAsia="it-IT"/>
          <w14:ligatures w14:val="none"/>
        </w:rPr>
        <w:t>Averhoff</w:t>
      </w:r>
      <w:proofErr w:type="spellEnd"/>
      <w:r w:rsidRPr="00F803DC">
        <w:rPr>
          <w:rFonts w:ascii="Century Gothic" w:eastAsia="Times New Roman" w:hAnsi="Century Gothic" w:cs="Times New Roman"/>
          <w:b/>
          <w:bCs/>
          <w:color w:val="000000"/>
          <w:sz w:val="20"/>
          <w:szCs w:val="20"/>
          <w:lang w:eastAsia="it-IT"/>
          <w14:ligatures w14:val="none"/>
        </w:rPr>
        <w:t xml:space="preserve"> </w:t>
      </w:r>
      <w:r w:rsidRPr="00F803DC">
        <w:rPr>
          <w:rFonts w:ascii="Century Gothic" w:eastAsia="Times New Roman" w:hAnsi="Century Gothic" w:cs="Times New Roman"/>
          <w:color w:val="000000"/>
          <w:sz w:val="20"/>
          <w:szCs w:val="20"/>
          <w:lang w:eastAsia="it-IT"/>
          <w14:ligatures w14:val="none"/>
        </w:rPr>
        <w:t>– Ambasciatrice di Cuba in Italia</w:t>
      </w:r>
    </w:p>
    <w:p w14:paraId="523AF0C0" w14:textId="62650444" w:rsidR="008D03D8" w:rsidRPr="00F803DC" w:rsidRDefault="008D03D8" w:rsidP="008D03D8">
      <w:pPr>
        <w:pStyle w:val="Paragrafoelenco"/>
        <w:widowControl w:val="0"/>
        <w:numPr>
          <w:ilvl w:val="0"/>
          <w:numId w:val="1"/>
        </w:numPr>
        <w:autoSpaceDE w:val="0"/>
        <w:autoSpaceDN w:val="0"/>
        <w:adjustRightInd w:val="0"/>
        <w:jc w:val="both"/>
        <w:rPr>
          <w:rFonts w:ascii="Century Gothic" w:hAnsi="Century Gothic" w:cs="Helvetica"/>
          <w:sz w:val="20"/>
          <w:szCs w:val="20"/>
        </w:rPr>
      </w:pPr>
      <w:r w:rsidRPr="00F803DC">
        <w:rPr>
          <w:rFonts w:ascii="Century Gothic" w:hAnsi="Century Gothic" w:cs="Helvetica"/>
          <w:b/>
          <w:bCs/>
          <w:sz w:val="20"/>
          <w:szCs w:val="20"/>
        </w:rPr>
        <w:t>Daniele Zambelli</w:t>
      </w:r>
      <w:r w:rsidRPr="00F803DC">
        <w:rPr>
          <w:rFonts w:ascii="Century Gothic" w:hAnsi="Century Gothic" w:cs="Helvetica"/>
          <w:sz w:val="20"/>
          <w:szCs w:val="20"/>
        </w:rPr>
        <w:t xml:space="preserve"> – Curatore della mostra, Direttore creativo di Simmetrico, Presidente di Alma</w:t>
      </w:r>
    </w:p>
    <w:p w14:paraId="4DA29F60" w14:textId="65C5592B" w:rsidR="008D03D8" w:rsidRPr="00F803DC" w:rsidRDefault="008D03D8" w:rsidP="008D03D8">
      <w:pPr>
        <w:pStyle w:val="Paragrafoelenco"/>
        <w:widowControl w:val="0"/>
        <w:numPr>
          <w:ilvl w:val="0"/>
          <w:numId w:val="1"/>
        </w:numPr>
        <w:autoSpaceDE w:val="0"/>
        <w:autoSpaceDN w:val="0"/>
        <w:adjustRightInd w:val="0"/>
        <w:jc w:val="both"/>
        <w:rPr>
          <w:rFonts w:ascii="Century Gothic" w:hAnsi="Century Gothic" w:cs="Helvetica"/>
          <w:sz w:val="20"/>
          <w:szCs w:val="20"/>
        </w:rPr>
      </w:pPr>
      <w:proofErr w:type="spellStart"/>
      <w:r w:rsidRPr="00F803DC">
        <w:rPr>
          <w:rFonts w:ascii="Century Gothic" w:hAnsi="Century Gothic"/>
          <w:b/>
          <w:bCs/>
          <w:sz w:val="20"/>
          <w:szCs w:val="20"/>
        </w:rPr>
        <w:t>Aleida</w:t>
      </w:r>
      <w:proofErr w:type="spellEnd"/>
      <w:r w:rsidRPr="00F803DC">
        <w:rPr>
          <w:rFonts w:ascii="Century Gothic" w:hAnsi="Century Gothic"/>
          <w:b/>
          <w:bCs/>
          <w:sz w:val="20"/>
          <w:szCs w:val="20"/>
        </w:rPr>
        <w:t xml:space="preserve"> Guevara March </w:t>
      </w:r>
      <w:r w:rsidRPr="00F803DC">
        <w:rPr>
          <w:rFonts w:ascii="Century Gothic" w:hAnsi="Century Gothic"/>
          <w:sz w:val="20"/>
          <w:szCs w:val="20"/>
        </w:rPr>
        <w:t xml:space="preserve">– Coordinatrice progetti speciali del </w:t>
      </w:r>
      <w:r w:rsidRPr="00F803DC">
        <w:rPr>
          <w:rFonts w:ascii="Century Gothic" w:hAnsi="Century Gothic"/>
          <w:i/>
          <w:iCs/>
          <w:sz w:val="20"/>
          <w:szCs w:val="20"/>
        </w:rPr>
        <w:t xml:space="preserve">Centro de </w:t>
      </w:r>
      <w:proofErr w:type="spellStart"/>
      <w:r w:rsidRPr="00F803DC">
        <w:rPr>
          <w:rFonts w:ascii="Century Gothic" w:hAnsi="Century Gothic"/>
          <w:i/>
          <w:iCs/>
          <w:sz w:val="20"/>
          <w:szCs w:val="20"/>
        </w:rPr>
        <w:t>Estudios</w:t>
      </w:r>
      <w:proofErr w:type="spellEnd"/>
      <w:r w:rsidRPr="00F803DC">
        <w:rPr>
          <w:rFonts w:ascii="Century Gothic" w:hAnsi="Century Gothic"/>
          <w:i/>
          <w:iCs/>
          <w:sz w:val="20"/>
          <w:szCs w:val="20"/>
        </w:rPr>
        <w:t xml:space="preserve"> Che Guevara </w:t>
      </w:r>
      <w:r w:rsidRPr="00F803DC">
        <w:rPr>
          <w:rFonts w:ascii="Century Gothic" w:hAnsi="Century Gothic"/>
          <w:sz w:val="20"/>
          <w:szCs w:val="20"/>
        </w:rPr>
        <w:t>a L’Avana</w:t>
      </w:r>
    </w:p>
    <w:p w14:paraId="42234BAC" w14:textId="77777777" w:rsidR="008D03D8" w:rsidRPr="00F803DC" w:rsidRDefault="008D03D8" w:rsidP="00505BAC">
      <w:pPr>
        <w:jc w:val="both"/>
        <w:rPr>
          <w:rFonts w:ascii="Century Gothic" w:eastAsia="Times New Roman" w:hAnsi="Century Gothic" w:cs="Times New Roman"/>
          <w:color w:val="0E0E0E"/>
          <w:sz w:val="20"/>
          <w:szCs w:val="20"/>
          <w:lang w:eastAsia="it-IT"/>
        </w:rPr>
      </w:pPr>
    </w:p>
    <w:p w14:paraId="2060BF25" w14:textId="77777777" w:rsidR="00CE7843" w:rsidRPr="00F803DC" w:rsidRDefault="00CE7843" w:rsidP="00CE7843">
      <w:pPr>
        <w:rPr>
          <w:rFonts w:ascii="Century Gothic" w:hAnsi="Century Gothic"/>
          <w:sz w:val="20"/>
          <w:szCs w:val="20"/>
        </w:rPr>
      </w:pPr>
    </w:p>
    <w:p w14:paraId="3A91ADFB" w14:textId="77777777" w:rsidR="00CE7843" w:rsidRPr="00D64B28" w:rsidRDefault="00CE7843" w:rsidP="00CE7843">
      <w:pPr>
        <w:jc w:val="center"/>
        <w:rPr>
          <w:rFonts w:ascii="Century Gothic" w:hAnsi="Century Gothic"/>
          <w:b/>
          <w:bCs/>
          <w:sz w:val="22"/>
          <w:szCs w:val="22"/>
        </w:rPr>
      </w:pPr>
      <w:r w:rsidRPr="00F803DC">
        <w:rPr>
          <w:rFonts w:ascii="Century Gothic" w:hAnsi="Century Gothic"/>
          <w:b/>
          <w:bCs/>
          <w:sz w:val="20"/>
          <w:szCs w:val="20"/>
        </w:rPr>
        <w:t xml:space="preserve">Si prega di confermare la partecipazione entro le ore 18.00 di martedì 25 marzo 2025 scrivendo all’indirizzo email: </w:t>
      </w:r>
      <w:hyperlink r:id="rId9" w:history="1">
        <w:r w:rsidRPr="00F803DC">
          <w:rPr>
            <w:rStyle w:val="Collegamentoipertestuale"/>
            <w:rFonts w:ascii="Century Gothic" w:hAnsi="Century Gothic"/>
            <w:b/>
            <w:bCs/>
            <w:sz w:val="20"/>
            <w:szCs w:val="20"/>
          </w:rPr>
          <w:t>info@culturaliart.com</w:t>
        </w:r>
      </w:hyperlink>
    </w:p>
    <w:p w14:paraId="1654C5C9" w14:textId="77777777" w:rsidR="00CE7843" w:rsidRPr="009B64B1" w:rsidRDefault="00CE7843" w:rsidP="00CE7843">
      <w:pPr>
        <w:jc w:val="both"/>
        <w:outlineLvl w:val="0"/>
        <w:rPr>
          <w:rFonts w:ascii="Century Gothic" w:hAnsi="Century Gothic"/>
          <w:b/>
          <w:sz w:val="22"/>
          <w:szCs w:val="22"/>
        </w:rPr>
      </w:pPr>
    </w:p>
    <w:p w14:paraId="4D346DD6" w14:textId="77777777" w:rsidR="00CE7843" w:rsidRPr="009B64B1" w:rsidRDefault="00CE7843" w:rsidP="00CE7843">
      <w:pPr>
        <w:tabs>
          <w:tab w:val="left" w:pos="919"/>
        </w:tabs>
        <w:ind w:right="-567"/>
        <w:jc w:val="both"/>
        <w:rPr>
          <w:rFonts w:ascii="Century Gothic" w:hAnsi="Century Gothic" w:cstheme="minorHAnsi"/>
          <w:b/>
          <w:bCs/>
          <w:color w:val="000000" w:themeColor="text1"/>
          <w:sz w:val="22"/>
          <w:szCs w:val="22"/>
        </w:rPr>
      </w:pPr>
    </w:p>
    <w:p w14:paraId="57752897" w14:textId="77777777" w:rsidR="00F803DC" w:rsidRDefault="00F803DC" w:rsidP="00CE7843">
      <w:pPr>
        <w:tabs>
          <w:tab w:val="left" w:pos="919"/>
        </w:tabs>
        <w:ind w:right="-567"/>
        <w:jc w:val="both"/>
        <w:rPr>
          <w:rFonts w:ascii="Century Gothic" w:hAnsi="Century Gothic" w:cstheme="minorHAnsi"/>
          <w:b/>
          <w:bCs/>
          <w:color w:val="000000" w:themeColor="text1"/>
          <w:sz w:val="20"/>
          <w:szCs w:val="20"/>
        </w:rPr>
      </w:pPr>
    </w:p>
    <w:p w14:paraId="6F6695F6" w14:textId="04B96570" w:rsidR="00CE7843" w:rsidRPr="00D64B28" w:rsidRDefault="00CE7843" w:rsidP="00CE7843">
      <w:pPr>
        <w:tabs>
          <w:tab w:val="left" w:pos="919"/>
        </w:tabs>
        <w:ind w:right="-567"/>
        <w:jc w:val="both"/>
        <w:rPr>
          <w:rFonts w:ascii="Century Gothic" w:hAnsi="Century Gothic" w:cstheme="minorHAnsi"/>
          <w:b/>
          <w:bCs/>
          <w:color w:val="000000" w:themeColor="text1"/>
          <w:sz w:val="20"/>
          <w:szCs w:val="20"/>
        </w:rPr>
      </w:pPr>
      <w:r w:rsidRPr="00D64B28">
        <w:rPr>
          <w:rFonts w:ascii="Century Gothic" w:hAnsi="Century Gothic" w:cstheme="minorHAnsi"/>
          <w:b/>
          <w:bCs/>
          <w:color w:val="000000" w:themeColor="text1"/>
          <w:sz w:val="20"/>
          <w:szCs w:val="20"/>
        </w:rPr>
        <w:t>UFFICIO STAMPA DELLA MOSTRA</w:t>
      </w:r>
    </w:p>
    <w:p w14:paraId="4D93FBCC" w14:textId="77777777" w:rsidR="00CE7843" w:rsidRPr="00D64B28" w:rsidRDefault="00CE7843" w:rsidP="00CE7843">
      <w:pPr>
        <w:tabs>
          <w:tab w:val="left" w:pos="919"/>
        </w:tabs>
        <w:ind w:right="-567"/>
        <w:jc w:val="both"/>
        <w:rPr>
          <w:rFonts w:ascii="Century Gothic" w:hAnsi="Century Gothic" w:cstheme="minorHAnsi"/>
          <w:b/>
          <w:bCs/>
          <w:color w:val="000000" w:themeColor="text1"/>
          <w:sz w:val="20"/>
          <w:szCs w:val="20"/>
        </w:rPr>
      </w:pPr>
      <w:r w:rsidRPr="00D64B28">
        <w:rPr>
          <w:rFonts w:ascii="Century Gothic" w:hAnsi="Century Gothic" w:cstheme="minorHAnsi"/>
          <w:b/>
          <w:bCs/>
          <w:color w:val="000000" w:themeColor="text1"/>
          <w:sz w:val="20"/>
          <w:szCs w:val="20"/>
        </w:rPr>
        <w:t>CULTURALIA DI NORMA WALTMANN</w:t>
      </w:r>
    </w:p>
    <w:p w14:paraId="412F9D7F" w14:textId="77777777" w:rsidR="00CE7843" w:rsidRPr="00D64B28" w:rsidRDefault="00CE7843" w:rsidP="00CE7843">
      <w:pPr>
        <w:jc w:val="both"/>
        <w:rPr>
          <w:rFonts w:ascii="Century Gothic" w:hAnsi="Century Gothic"/>
          <w:sz w:val="20"/>
          <w:szCs w:val="20"/>
        </w:rPr>
      </w:pPr>
    </w:p>
    <w:p w14:paraId="5AB9E98D" w14:textId="77777777" w:rsidR="00CE7843" w:rsidRPr="00D64B28" w:rsidRDefault="00CE7843" w:rsidP="00CE7843">
      <w:pPr>
        <w:pStyle w:val="Normale11"/>
        <w:jc w:val="both"/>
        <w:rPr>
          <w:rFonts w:ascii="Century Gothic" w:hAnsi="Century Gothic" w:cs="Helvetica"/>
          <w:sz w:val="20"/>
          <w:szCs w:val="20"/>
        </w:rPr>
      </w:pPr>
      <w:r w:rsidRPr="00D64B28">
        <w:rPr>
          <w:rFonts w:ascii="Century Gothic" w:hAnsi="Century Gothic" w:cs="Helvetica"/>
          <w:noProof/>
          <w:sz w:val="20"/>
          <w:szCs w:val="20"/>
          <w:lang w:eastAsia="it-IT"/>
        </w:rPr>
        <w:drawing>
          <wp:inline distT="0" distB="0" distL="0" distR="0" wp14:anchorId="149FEEF6" wp14:editId="569F00D9">
            <wp:extent cx="901700" cy="647700"/>
            <wp:effectExtent l="25400" t="0" r="0" b="0"/>
            <wp:docPr id="6" name="Immagine 2" descr="Culturali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magine 2" descr="Culturalia.jpg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01700" cy="647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2941ACF3" w14:textId="77777777" w:rsidR="00CE7843" w:rsidRPr="00D64B28" w:rsidRDefault="00CE7843" w:rsidP="00CE7843">
      <w:pPr>
        <w:widowControl w:val="0"/>
        <w:autoSpaceDE w:val="0"/>
        <w:autoSpaceDN w:val="0"/>
        <w:adjustRightInd w:val="0"/>
        <w:rPr>
          <w:rFonts w:ascii="Century Gothic" w:hAnsi="Century Gothic" w:cs="Verdana"/>
          <w:sz w:val="20"/>
          <w:szCs w:val="20"/>
        </w:rPr>
      </w:pPr>
    </w:p>
    <w:p w14:paraId="5794C13D" w14:textId="32A77A2A" w:rsidR="00CE7843" w:rsidRPr="00F803DC" w:rsidRDefault="00CE7843" w:rsidP="00CE7843">
      <w:pPr>
        <w:tabs>
          <w:tab w:val="left" w:pos="919"/>
        </w:tabs>
        <w:ind w:right="-567"/>
        <w:jc w:val="both"/>
        <w:rPr>
          <w:rFonts w:ascii="Century Gothic" w:hAnsi="Century Gothic" w:cstheme="minorHAnsi"/>
          <w:color w:val="000000" w:themeColor="text1"/>
          <w:sz w:val="20"/>
          <w:szCs w:val="20"/>
          <w:lang w:val="en-US"/>
        </w:rPr>
      </w:pPr>
      <w:r w:rsidRPr="00F803DC">
        <w:rPr>
          <w:rFonts w:ascii="Century Gothic" w:hAnsi="Century Gothic" w:cstheme="minorHAnsi"/>
          <w:color w:val="000000" w:themeColor="text1"/>
          <w:sz w:val="20"/>
          <w:szCs w:val="20"/>
          <w:lang w:val="en-US"/>
        </w:rPr>
        <w:t>Tel +39 051</w:t>
      </w:r>
      <w:r w:rsidR="00AC2578" w:rsidRPr="00F803DC">
        <w:rPr>
          <w:rFonts w:ascii="Century Gothic" w:hAnsi="Century Gothic" w:cstheme="minorHAnsi"/>
          <w:color w:val="000000" w:themeColor="text1"/>
          <w:sz w:val="20"/>
          <w:szCs w:val="20"/>
          <w:lang w:val="en-US"/>
        </w:rPr>
        <w:t>.</w:t>
      </w:r>
      <w:r w:rsidRPr="00F803DC">
        <w:rPr>
          <w:rFonts w:ascii="Century Gothic" w:hAnsi="Century Gothic" w:cstheme="minorHAnsi"/>
          <w:color w:val="000000" w:themeColor="text1"/>
          <w:sz w:val="20"/>
          <w:szCs w:val="20"/>
          <w:lang w:val="en-US"/>
        </w:rPr>
        <w:t>6569105 – Mob +39 392</w:t>
      </w:r>
      <w:r w:rsidR="00AC2578" w:rsidRPr="00F803DC">
        <w:rPr>
          <w:rFonts w:ascii="Century Gothic" w:hAnsi="Century Gothic" w:cstheme="minorHAnsi"/>
          <w:color w:val="000000" w:themeColor="text1"/>
          <w:sz w:val="20"/>
          <w:szCs w:val="20"/>
          <w:lang w:val="en-US"/>
        </w:rPr>
        <w:t>.</w:t>
      </w:r>
      <w:r w:rsidRPr="00F803DC">
        <w:rPr>
          <w:rFonts w:ascii="Century Gothic" w:hAnsi="Century Gothic" w:cstheme="minorHAnsi"/>
          <w:color w:val="000000" w:themeColor="text1"/>
          <w:sz w:val="20"/>
          <w:szCs w:val="20"/>
          <w:lang w:val="en-US"/>
        </w:rPr>
        <w:t xml:space="preserve">2527126 </w:t>
      </w:r>
      <w:r w:rsidRPr="00F803DC">
        <w:rPr>
          <w:rFonts w:ascii="Century Gothic" w:hAnsi="Century Gothic" w:cstheme="minorHAnsi"/>
          <w:color w:val="000000" w:themeColor="text1"/>
          <w:sz w:val="20"/>
          <w:szCs w:val="20"/>
          <w:lang w:val="en-US"/>
        </w:rPr>
        <w:tab/>
      </w:r>
      <w:r w:rsidRPr="00F803DC">
        <w:rPr>
          <w:rFonts w:ascii="Century Gothic" w:hAnsi="Century Gothic" w:cstheme="minorHAnsi"/>
          <w:color w:val="000000" w:themeColor="text1"/>
          <w:sz w:val="20"/>
          <w:szCs w:val="20"/>
          <w:lang w:val="en-US"/>
        </w:rPr>
        <w:tab/>
      </w:r>
    </w:p>
    <w:p w14:paraId="00C62EA2" w14:textId="77777777" w:rsidR="00CE7843" w:rsidRPr="00F803DC" w:rsidRDefault="004C4EEC" w:rsidP="00CE7843">
      <w:pPr>
        <w:tabs>
          <w:tab w:val="left" w:pos="919"/>
        </w:tabs>
        <w:ind w:right="-567"/>
        <w:jc w:val="both"/>
        <w:rPr>
          <w:rFonts w:ascii="Century Gothic" w:hAnsi="Century Gothic" w:cstheme="minorHAnsi"/>
          <w:color w:val="000000" w:themeColor="text1"/>
          <w:sz w:val="20"/>
          <w:szCs w:val="20"/>
          <w:lang w:val="en-US"/>
        </w:rPr>
      </w:pPr>
      <w:hyperlink r:id="rId11" w:history="1">
        <w:r w:rsidR="00CE7843" w:rsidRPr="00F803DC">
          <w:rPr>
            <w:rStyle w:val="Collegamentoipertestuale"/>
            <w:rFonts w:ascii="Century Gothic" w:hAnsi="Century Gothic" w:cstheme="minorHAnsi"/>
            <w:color w:val="000000" w:themeColor="text1"/>
            <w:sz w:val="20"/>
            <w:szCs w:val="20"/>
            <w:lang w:val="en-US"/>
          </w:rPr>
          <w:t>info@culturaliart.com</w:t>
        </w:r>
      </w:hyperlink>
      <w:r w:rsidR="00CE7843" w:rsidRPr="00F803DC">
        <w:rPr>
          <w:rFonts w:ascii="Century Gothic" w:hAnsi="Century Gothic" w:cstheme="minorHAnsi"/>
          <w:color w:val="000000" w:themeColor="text1"/>
          <w:sz w:val="20"/>
          <w:szCs w:val="20"/>
          <w:lang w:val="en-US"/>
        </w:rPr>
        <w:t xml:space="preserve"> </w:t>
      </w:r>
    </w:p>
    <w:p w14:paraId="4DF7BECA" w14:textId="77777777" w:rsidR="00CE7843" w:rsidRPr="00F803DC" w:rsidRDefault="004C4EEC" w:rsidP="00CE7843">
      <w:pPr>
        <w:tabs>
          <w:tab w:val="left" w:pos="919"/>
        </w:tabs>
        <w:ind w:right="-567"/>
        <w:jc w:val="both"/>
        <w:rPr>
          <w:rFonts w:ascii="Century Gothic" w:hAnsi="Century Gothic" w:cstheme="minorHAnsi"/>
          <w:color w:val="000000" w:themeColor="text1"/>
          <w:sz w:val="20"/>
          <w:szCs w:val="20"/>
          <w:lang w:val="en-US"/>
        </w:rPr>
      </w:pPr>
      <w:hyperlink r:id="rId12" w:history="1">
        <w:r w:rsidR="00CE7843" w:rsidRPr="00F803DC">
          <w:rPr>
            <w:rStyle w:val="Collegamentoipertestuale"/>
            <w:rFonts w:ascii="Century Gothic" w:hAnsi="Century Gothic" w:cstheme="minorHAnsi"/>
            <w:color w:val="000000" w:themeColor="text1"/>
            <w:sz w:val="20"/>
            <w:szCs w:val="20"/>
            <w:lang w:val="en-US"/>
          </w:rPr>
          <w:t>www.culturaliart.com</w:t>
        </w:r>
      </w:hyperlink>
      <w:r w:rsidR="00CE7843" w:rsidRPr="00F803DC">
        <w:rPr>
          <w:rFonts w:ascii="Century Gothic" w:hAnsi="Century Gothic" w:cstheme="minorHAnsi"/>
          <w:color w:val="000000" w:themeColor="text1"/>
          <w:sz w:val="20"/>
          <w:szCs w:val="20"/>
          <w:lang w:val="en-US"/>
        </w:rPr>
        <w:t xml:space="preserve"> </w:t>
      </w:r>
    </w:p>
    <w:p w14:paraId="345F1F3B" w14:textId="77777777" w:rsidR="00CE7843" w:rsidRPr="00F803DC" w:rsidRDefault="00CE7843" w:rsidP="00CE7843">
      <w:pPr>
        <w:tabs>
          <w:tab w:val="left" w:pos="919"/>
        </w:tabs>
        <w:ind w:right="-567"/>
        <w:jc w:val="both"/>
        <w:rPr>
          <w:rFonts w:ascii="Century Gothic" w:hAnsi="Century Gothic" w:cstheme="minorHAnsi"/>
          <w:color w:val="000000" w:themeColor="text1"/>
          <w:sz w:val="20"/>
          <w:szCs w:val="20"/>
        </w:rPr>
      </w:pPr>
      <w:proofErr w:type="spellStart"/>
      <w:r w:rsidRPr="00F803DC">
        <w:rPr>
          <w:rFonts w:ascii="Century Gothic" w:hAnsi="Century Gothic" w:cstheme="minorHAnsi"/>
          <w:color w:val="000000" w:themeColor="text1"/>
          <w:sz w:val="20"/>
          <w:szCs w:val="20"/>
        </w:rPr>
        <w:t>Facebook</w:t>
      </w:r>
      <w:proofErr w:type="spellEnd"/>
      <w:r w:rsidRPr="00F803DC">
        <w:rPr>
          <w:rFonts w:ascii="Century Gothic" w:hAnsi="Century Gothic" w:cstheme="minorHAnsi"/>
          <w:color w:val="000000" w:themeColor="text1"/>
          <w:sz w:val="20"/>
          <w:szCs w:val="20"/>
        </w:rPr>
        <w:t xml:space="preserve">: </w:t>
      </w:r>
      <w:proofErr w:type="spellStart"/>
      <w:r w:rsidRPr="00F803DC">
        <w:rPr>
          <w:rFonts w:ascii="Century Gothic" w:hAnsi="Century Gothic" w:cstheme="minorHAnsi"/>
          <w:color w:val="000000" w:themeColor="text1"/>
          <w:sz w:val="20"/>
          <w:szCs w:val="20"/>
        </w:rPr>
        <w:t>Culturalia</w:t>
      </w:r>
      <w:proofErr w:type="spellEnd"/>
      <w:r w:rsidRPr="00F803DC">
        <w:rPr>
          <w:rFonts w:ascii="Century Gothic" w:hAnsi="Century Gothic" w:cstheme="minorHAnsi"/>
          <w:color w:val="000000" w:themeColor="text1"/>
          <w:sz w:val="20"/>
          <w:szCs w:val="20"/>
        </w:rPr>
        <w:t xml:space="preserve">  </w:t>
      </w:r>
    </w:p>
    <w:p w14:paraId="403DE330" w14:textId="77777777" w:rsidR="00CE7843" w:rsidRPr="00F803DC" w:rsidRDefault="00CE7843" w:rsidP="00CE7843">
      <w:pPr>
        <w:tabs>
          <w:tab w:val="left" w:pos="919"/>
        </w:tabs>
        <w:ind w:right="-567"/>
        <w:jc w:val="both"/>
        <w:rPr>
          <w:rFonts w:ascii="Century Gothic" w:hAnsi="Century Gothic" w:cstheme="minorHAnsi"/>
          <w:color w:val="000000" w:themeColor="text1"/>
          <w:sz w:val="20"/>
          <w:szCs w:val="20"/>
        </w:rPr>
      </w:pPr>
      <w:r w:rsidRPr="00F803DC">
        <w:rPr>
          <w:rFonts w:ascii="Century Gothic" w:hAnsi="Century Gothic" w:cstheme="minorHAnsi"/>
          <w:color w:val="000000" w:themeColor="text1"/>
          <w:sz w:val="20"/>
          <w:szCs w:val="20"/>
        </w:rPr>
        <w:t xml:space="preserve">Instagram: </w:t>
      </w:r>
      <w:proofErr w:type="spellStart"/>
      <w:r w:rsidRPr="00F803DC">
        <w:rPr>
          <w:rFonts w:ascii="Century Gothic" w:hAnsi="Century Gothic" w:cstheme="minorHAnsi"/>
          <w:color w:val="000000" w:themeColor="text1"/>
          <w:sz w:val="20"/>
          <w:szCs w:val="20"/>
        </w:rPr>
        <w:t>Culturalia_comunicare_arte</w:t>
      </w:r>
      <w:proofErr w:type="spellEnd"/>
    </w:p>
    <w:p w14:paraId="21419097" w14:textId="77777777" w:rsidR="00CE7843" w:rsidRPr="00F803DC" w:rsidRDefault="00CE7843" w:rsidP="00CE7843">
      <w:pPr>
        <w:tabs>
          <w:tab w:val="left" w:pos="919"/>
        </w:tabs>
        <w:ind w:right="-567"/>
        <w:jc w:val="both"/>
        <w:rPr>
          <w:rFonts w:ascii="Century Gothic" w:hAnsi="Century Gothic" w:cstheme="minorHAnsi"/>
          <w:color w:val="000000" w:themeColor="text1"/>
          <w:sz w:val="20"/>
          <w:szCs w:val="20"/>
        </w:rPr>
      </w:pPr>
      <w:proofErr w:type="spellStart"/>
      <w:r w:rsidRPr="00F803DC">
        <w:rPr>
          <w:rFonts w:ascii="Century Gothic" w:hAnsi="Century Gothic" w:cstheme="minorHAnsi"/>
          <w:color w:val="000000" w:themeColor="text1"/>
          <w:sz w:val="20"/>
          <w:szCs w:val="20"/>
        </w:rPr>
        <w:t>LinkedIn</w:t>
      </w:r>
      <w:proofErr w:type="spellEnd"/>
      <w:r w:rsidRPr="00F803DC">
        <w:rPr>
          <w:rFonts w:ascii="Century Gothic" w:hAnsi="Century Gothic" w:cstheme="minorHAnsi"/>
          <w:color w:val="000000" w:themeColor="text1"/>
          <w:sz w:val="20"/>
          <w:szCs w:val="20"/>
        </w:rPr>
        <w:t xml:space="preserve">: </w:t>
      </w:r>
      <w:proofErr w:type="spellStart"/>
      <w:r w:rsidRPr="00F803DC">
        <w:rPr>
          <w:rFonts w:ascii="Century Gothic" w:hAnsi="Century Gothic" w:cstheme="minorHAnsi"/>
          <w:color w:val="000000" w:themeColor="text1"/>
          <w:sz w:val="20"/>
          <w:szCs w:val="20"/>
        </w:rPr>
        <w:t>Culturalia</w:t>
      </w:r>
      <w:proofErr w:type="spellEnd"/>
      <w:r w:rsidRPr="00F803DC">
        <w:rPr>
          <w:rFonts w:ascii="Century Gothic" w:hAnsi="Century Gothic" w:cstheme="minorHAnsi"/>
          <w:color w:val="000000" w:themeColor="text1"/>
          <w:sz w:val="20"/>
          <w:szCs w:val="20"/>
        </w:rPr>
        <w:t xml:space="preserve"> di Norma </w:t>
      </w:r>
      <w:proofErr w:type="spellStart"/>
      <w:r w:rsidRPr="00F803DC">
        <w:rPr>
          <w:rFonts w:ascii="Century Gothic" w:hAnsi="Century Gothic" w:cstheme="minorHAnsi"/>
          <w:color w:val="000000" w:themeColor="text1"/>
          <w:sz w:val="20"/>
          <w:szCs w:val="20"/>
        </w:rPr>
        <w:t>Waltmann</w:t>
      </w:r>
      <w:proofErr w:type="spellEnd"/>
      <w:r w:rsidRPr="00F803DC">
        <w:rPr>
          <w:rFonts w:ascii="Century Gothic" w:hAnsi="Century Gothic" w:cstheme="minorHAnsi"/>
          <w:color w:val="000000" w:themeColor="text1"/>
          <w:sz w:val="20"/>
          <w:szCs w:val="20"/>
        </w:rPr>
        <w:t xml:space="preserve">   </w:t>
      </w:r>
    </w:p>
    <w:p w14:paraId="6B54B6C3" w14:textId="77777777" w:rsidR="00CE7843" w:rsidRPr="00F803DC" w:rsidRDefault="00CE7843" w:rsidP="00CE7843">
      <w:pPr>
        <w:tabs>
          <w:tab w:val="left" w:pos="919"/>
        </w:tabs>
        <w:ind w:right="-567"/>
        <w:jc w:val="both"/>
        <w:rPr>
          <w:rFonts w:ascii="Century Gothic" w:hAnsi="Century Gothic" w:cstheme="minorHAnsi"/>
          <w:color w:val="000000" w:themeColor="text1"/>
          <w:sz w:val="20"/>
          <w:szCs w:val="20"/>
        </w:rPr>
      </w:pPr>
      <w:proofErr w:type="spellStart"/>
      <w:r w:rsidRPr="00F803DC">
        <w:rPr>
          <w:rFonts w:ascii="Century Gothic" w:hAnsi="Century Gothic" w:cstheme="minorHAnsi"/>
          <w:color w:val="000000" w:themeColor="text1"/>
          <w:sz w:val="20"/>
          <w:szCs w:val="20"/>
        </w:rPr>
        <w:t>YouTube</w:t>
      </w:r>
      <w:proofErr w:type="spellEnd"/>
      <w:r w:rsidRPr="00F803DC">
        <w:rPr>
          <w:rFonts w:ascii="Century Gothic" w:hAnsi="Century Gothic" w:cstheme="minorHAnsi"/>
          <w:color w:val="000000" w:themeColor="text1"/>
          <w:sz w:val="20"/>
          <w:szCs w:val="20"/>
        </w:rPr>
        <w:t xml:space="preserve">: </w:t>
      </w:r>
      <w:proofErr w:type="spellStart"/>
      <w:r w:rsidRPr="00F803DC">
        <w:rPr>
          <w:rFonts w:ascii="Century Gothic" w:hAnsi="Century Gothic" w:cstheme="minorHAnsi"/>
          <w:color w:val="000000" w:themeColor="text1"/>
          <w:sz w:val="20"/>
          <w:szCs w:val="20"/>
        </w:rPr>
        <w:t>Culturalia</w:t>
      </w:r>
      <w:proofErr w:type="spellEnd"/>
    </w:p>
    <w:p w14:paraId="2BF442BD" w14:textId="77777777" w:rsidR="00CE7843" w:rsidRPr="00D64B28" w:rsidRDefault="00CE7843" w:rsidP="00CE7843">
      <w:pPr>
        <w:jc w:val="both"/>
        <w:rPr>
          <w:rFonts w:ascii="Century Gothic" w:hAnsi="Century Gothic" w:cstheme="minorHAnsi"/>
          <w:bCs/>
          <w:sz w:val="20"/>
          <w:szCs w:val="20"/>
        </w:rPr>
      </w:pPr>
    </w:p>
    <w:p w14:paraId="54B115B7" w14:textId="253F6322" w:rsidR="00CE7843" w:rsidRPr="00F803DC" w:rsidRDefault="002536DB" w:rsidP="00CE7843">
      <w:pPr>
        <w:jc w:val="both"/>
        <w:rPr>
          <w:rFonts w:ascii="Century Gothic" w:hAnsi="Century Gothic" w:cstheme="minorHAnsi"/>
          <w:b/>
          <w:sz w:val="20"/>
          <w:szCs w:val="20"/>
        </w:rPr>
      </w:pPr>
      <w:r w:rsidRPr="00F803DC">
        <w:rPr>
          <w:rFonts w:ascii="Century Gothic" w:hAnsi="Century Gothic" w:cstheme="minorHAnsi"/>
          <w:b/>
          <w:sz w:val="20"/>
          <w:szCs w:val="20"/>
        </w:rPr>
        <w:t xml:space="preserve">UFFICIO COMUNICAZIONE </w:t>
      </w:r>
      <w:r w:rsidR="00CE7843" w:rsidRPr="00F803DC">
        <w:rPr>
          <w:rFonts w:ascii="Century Gothic" w:hAnsi="Century Gothic" w:cstheme="minorHAnsi"/>
          <w:b/>
          <w:sz w:val="20"/>
          <w:szCs w:val="20"/>
        </w:rPr>
        <w:t>MUSEO CIVICO ARCHEOLOGICO DI BOLOGNA</w:t>
      </w:r>
    </w:p>
    <w:p w14:paraId="4481EDB8" w14:textId="77777777" w:rsidR="002536DB" w:rsidRPr="00F803DC" w:rsidRDefault="002536DB" w:rsidP="002536DB">
      <w:pPr>
        <w:tabs>
          <w:tab w:val="left" w:pos="919"/>
        </w:tabs>
        <w:ind w:right="-567"/>
        <w:jc w:val="both"/>
        <w:rPr>
          <w:rFonts w:ascii="Century Gothic" w:hAnsi="Century Gothic" w:cstheme="minorHAnsi"/>
          <w:color w:val="000000" w:themeColor="text1"/>
          <w:sz w:val="20"/>
          <w:szCs w:val="20"/>
        </w:rPr>
      </w:pPr>
      <w:r w:rsidRPr="00F803DC">
        <w:rPr>
          <w:rFonts w:ascii="Century Gothic" w:hAnsi="Century Gothic" w:cstheme="minorHAnsi"/>
          <w:color w:val="000000" w:themeColor="text1"/>
          <w:sz w:val="20"/>
          <w:szCs w:val="20"/>
        </w:rPr>
        <w:t>Federica Guidi</w:t>
      </w:r>
    </w:p>
    <w:p w14:paraId="478993B2" w14:textId="77777777" w:rsidR="002536DB" w:rsidRPr="00F803DC" w:rsidRDefault="002536DB" w:rsidP="002536DB">
      <w:pPr>
        <w:tabs>
          <w:tab w:val="left" w:pos="919"/>
        </w:tabs>
        <w:ind w:right="-567"/>
        <w:jc w:val="both"/>
        <w:rPr>
          <w:rFonts w:ascii="Century Gothic" w:hAnsi="Century Gothic" w:cstheme="minorHAnsi"/>
          <w:color w:val="000000" w:themeColor="text1"/>
          <w:sz w:val="20"/>
          <w:szCs w:val="20"/>
        </w:rPr>
      </w:pPr>
      <w:r w:rsidRPr="00F803DC">
        <w:rPr>
          <w:rFonts w:ascii="Century Gothic" w:hAnsi="Century Gothic" w:cstheme="minorHAnsi"/>
          <w:color w:val="000000" w:themeColor="text1"/>
          <w:sz w:val="20"/>
          <w:szCs w:val="20"/>
        </w:rPr>
        <w:t>Tel. +39 051 2757239</w:t>
      </w:r>
    </w:p>
    <w:p w14:paraId="03F3E411" w14:textId="5AAD410D" w:rsidR="002536DB" w:rsidRPr="00F803DC" w:rsidRDefault="004C4EEC" w:rsidP="002536DB">
      <w:pPr>
        <w:tabs>
          <w:tab w:val="left" w:pos="919"/>
        </w:tabs>
        <w:ind w:right="-567"/>
        <w:jc w:val="both"/>
        <w:rPr>
          <w:rFonts w:ascii="Century Gothic" w:hAnsi="Century Gothic" w:cstheme="minorHAnsi"/>
          <w:color w:val="000000" w:themeColor="text1"/>
          <w:sz w:val="20"/>
          <w:szCs w:val="20"/>
        </w:rPr>
      </w:pPr>
      <w:hyperlink r:id="rId13" w:history="1">
        <w:r w:rsidR="002536DB" w:rsidRPr="00F803DC">
          <w:rPr>
            <w:rStyle w:val="Collegamentoipertestuale"/>
            <w:rFonts w:ascii="Century Gothic" w:hAnsi="Century Gothic" w:cstheme="minorHAnsi"/>
            <w:color w:val="000000" w:themeColor="text1"/>
            <w:sz w:val="20"/>
            <w:szCs w:val="20"/>
          </w:rPr>
          <w:t>federica.guidi@comune.bologna.it</w:t>
        </w:r>
      </w:hyperlink>
    </w:p>
    <w:p w14:paraId="3E810FD5" w14:textId="54BBEF7A" w:rsidR="002536DB" w:rsidRPr="00F803DC" w:rsidRDefault="004C4EEC" w:rsidP="002536DB">
      <w:pPr>
        <w:tabs>
          <w:tab w:val="left" w:pos="919"/>
        </w:tabs>
        <w:ind w:right="-567"/>
        <w:jc w:val="both"/>
        <w:rPr>
          <w:rFonts w:ascii="Century Gothic" w:hAnsi="Century Gothic" w:cstheme="minorHAnsi"/>
          <w:color w:val="000000" w:themeColor="text1"/>
          <w:sz w:val="20"/>
          <w:szCs w:val="20"/>
        </w:rPr>
      </w:pPr>
      <w:hyperlink r:id="rId14" w:history="1">
        <w:r w:rsidR="002536DB" w:rsidRPr="00F803DC">
          <w:rPr>
            <w:rStyle w:val="Collegamentoipertestuale"/>
            <w:rFonts w:ascii="Century Gothic" w:hAnsi="Century Gothic" w:cstheme="minorHAnsi"/>
            <w:color w:val="000000" w:themeColor="text1"/>
            <w:sz w:val="20"/>
            <w:szCs w:val="20"/>
          </w:rPr>
          <w:t>www.museibologna.it/archeologico</w:t>
        </w:r>
      </w:hyperlink>
    </w:p>
    <w:p w14:paraId="2F280E77" w14:textId="784925EF" w:rsidR="00CE7843" w:rsidRPr="00F803DC" w:rsidRDefault="002536DB" w:rsidP="002536DB">
      <w:pPr>
        <w:tabs>
          <w:tab w:val="left" w:pos="919"/>
        </w:tabs>
        <w:ind w:right="-567"/>
        <w:jc w:val="both"/>
        <w:rPr>
          <w:rFonts w:ascii="Century Gothic" w:hAnsi="Century Gothic" w:cstheme="minorHAnsi"/>
          <w:color w:val="000000" w:themeColor="text1"/>
          <w:sz w:val="20"/>
          <w:szCs w:val="20"/>
        </w:rPr>
      </w:pPr>
      <w:r w:rsidRPr="00F803DC">
        <w:rPr>
          <w:rFonts w:ascii="Century Gothic" w:hAnsi="Century Gothic" w:cstheme="minorHAnsi"/>
          <w:color w:val="000000" w:themeColor="text1"/>
          <w:sz w:val="20"/>
          <w:szCs w:val="20"/>
        </w:rPr>
        <w:t>Facebook Museo Civico Archeologico di Bologna</w:t>
      </w:r>
    </w:p>
    <w:p w14:paraId="30EA6667" w14:textId="77777777" w:rsidR="002536DB" w:rsidRPr="00F803DC" w:rsidRDefault="002536DB" w:rsidP="002536DB">
      <w:pPr>
        <w:tabs>
          <w:tab w:val="left" w:pos="919"/>
        </w:tabs>
        <w:ind w:right="-567"/>
        <w:jc w:val="both"/>
        <w:rPr>
          <w:rFonts w:ascii="Century Gothic" w:hAnsi="Century Gothic" w:cstheme="minorHAnsi"/>
          <w:color w:val="000000" w:themeColor="text1"/>
          <w:sz w:val="20"/>
          <w:szCs w:val="20"/>
        </w:rPr>
      </w:pPr>
    </w:p>
    <w:p w14:paraId="2EBFA826" w14:textId="77777777" w:rsidR="00CE7843" w:rsidRPr="00F803DC" w:rsidRDefault="00CE7843" w:rsidP="00CE7843">
      <w:pPr>
        <w:pStyle w:val="Standard"/>
        <w:jc w:val="both"/>
        <w:rPr>
          <w:rFonts w:ascii="Century Gothic" w:hAnsi="Century Gothic" w:cstheme="minorHAnsi"/>
          <w:b/>
          <w:bCs/>
          <w:color w:val="000000" w:themeColor="text1"/>
          <w:sz w:val="20"/>
          <w:szCs w:val="20"/>
          <w:shd w:val="clear" w:color="auto" w:fill="FFFFFF"/>
        </w:rPr>
      </w:pPr>
      <w:r w:rsidRPr="00F803DC">
        <w:rPr>
          <w:rFonts w:ascii="Century Gothic" w:hAnsi="Century Gothic" w:cstheme="minorHAnsi"/>
          <w:b/>
          <w:bCs/>
          <w:color w:val="000000" w:themeColor="text1"/>
          <w:sz w:val="20"/>
          <w:szCs w:val="20"/>
          <w:shd w:val="clear" w:color="auto" w:fill="FFFFFF"/>
        </w:rPr>
        <w:t>UFFICIO STAMPA SETTORE MUSEI CIVICI BOLOGNA</w:t>
      </w:r>
    </w:p>
    <w:p w14:paraId="09A28722" w14:textId="77777777" w:rsidR="00CE7843" w:rsidRPr="00F803DC" w:rsidRDefault="00CE7843" w:rsidP="00CE7843">
      <w:pPr>
        <w:pStyle w:val="Standard"/>
        <w:jc w:val="both"/>
        <w:rPr>
          <w:rFonts w:ascii="Century Gothic" w:hAnsi="Century Gothic" w:cstheme="minorHAnsi"/>
          <w:color w:val="000000" w:themeColor="text1"/>
          <w:sz w:val="20"/>
          <w:szCs w:val="20"/>
          <w:shd w:val="clear" w:color="auto" w:fill="FFFFFF"/>
        </w:rPr>
      </w:pPr>
      <w:r w:rsidRPr="00F803DC">
        <w:rPr>
          <w:rFonts w:ascii="Century Gothic" w:hAnsi="Century Gothic" w:cstheme="minorHAnsi"/>
          <w:color w:val="000000" w:themeColor="text1"/>
          <w:sz w:val="20"/>
          <w:szCs w:val="20"/>
          <w:shd w:val="clear" w:color="auto" w:fill="FFFFFF"/>
        </w:rPr>
        <w:t>Silvia Tonelli - Elisabetta Severino</w:t>
      </w:r>
    </w:p>
    <w:p w14:paraId="3B26E836" w14:textId="77777777" w:rsidR="00CE7843" w:rsidRPr="00F803DC" w:rsidRDefault="00CE7843" w:rsidP="00CE7843">
      <w:pPr>
        <w:pStyle w:val="Standard"/>
        <w:jc w:val="both"/>
        <w:rPr>
          <w:rFonts w:ascii="Century Gothic" w:hAnsi="Century Gothic" w:cstheme="minorHAnsi"/>
          <w:color w:val="000000" w:themeColor="text1"/>
          <w:sz w:val="20"/>
          <w:szCs w:val="20"/>
          <w:shd w:val="clear" w:color="auto" w:fill="FFFFFF"/>
        </w:rPr>
      </w:pPr>
      <w:r w:rsidRPr="00F803DC">
        <w:rPr>
          <w:rFonts w:ascii="Century Gothic" w:hAnsi="Century Gothic" w:cstheme="minorHAnsi"/>
          <w:color w:val="000000" w:themeColor="text1"/>
          <w:sz w:val="20"/>
          <w:szCs w:val="20"/>
          <w:shd w:val="clear" w:color="auto" w:fill="FFFFFF"/>
        </w:rPr>
        <w:t>Tel. +39 051 2193469 / +39 051 6496658</w:t>
      </w:r>
    </w:p>
    <w:p w14:paraId="5EA736AF" w14:textId="77777777" w:rsidR="00CE7843" w:rsidRPr="00F803DC" w:rsidRDefault="004C4EEC" w:rsidP="00CE7843">
      <w:pPr>
        <w:pStyle w:val="Standard"/>
        <w:jc w:val="both"/>
        <w:rPr>
          <w:rFonts w:ascii="Century Gothic" w:hAnsi="Century Gothic" w:cstheme="minorHAnsi"/>
          <w:color w:val="000000" w:themeColor="text1"/>
          <w:sz w:val="20"/>
          <w:szCs w:val="20"/>
        </w:rPr>
      </w:pPr>
      <w:hyperlink r:id="rId15" w:history="1">
        <w:r w:rsidR="00CE7843" w:rsidRPr="00F803DC">
          <w:rPr>
            <w:rFonts w:ascii="Century Gothic" w:hAnsi="Century Gothic" w:cstheme="minorHAnsi"/>
            <w:color w:val="000000" w:themeColor="text1"/>
            <w:sz w:val="20"/>
            <w:szCs w:val="20"/>
            <w:shd w:val="clear" w:color="auto" w:fill="FFFFFF"/>
          </w:rPr>
          <w:t>ufficiostampabolognamusei@comune.bologna.it</w:t>
        </w:r>
      </w:hyperlink>
      <w:r w:rsidR="00CE7843" w:rsidRPr="00F803DC">
        <w:rPr>
          <w:rFonts w:ascii="Century Gothic" w:hAnsi="Century Gothic" w:cstheme="minorHAnsi"/>
          <w:color w:val="000000" w:themeColor="text1"/>
          <w:sz w:val="20"/>
          <w:szCs w:val="20"/>
          <w:shd w:val="clear" w:color="auto" w:fill="FFFFFF"/>
        </w:rPr>
        <w:br/>
      </w:r>
      <w:hyperlink r:id="rId16" w:history="1">
        <w:r w:rsidR="00CE7843" w:rsidRPr="00F803DC">
          <w:rPr>
            <w:rFonts w:ascii="Century Gothic" w:hAnsi="Century Gothic" w:cstheme="minorHAnsi"/>
            <w:color w:val="000000" w:themeColor="text1"/>
            <w:sz w:val="20"/>
            <w:szCs w:val="20"/>
          </w:rPr>
          <w:t>silvia.tonelli@comune.bologna.it</w:t>
        </w:r>
      </w:hyperlink>
      <w:r w:rsidR="00CE7843" w:rsidRPr="00F803DC">
        <w:rPr>
          <w:rFonts w:ascii="Century Gothic" w:hAnsi="Century Gothic" w:cstheme="minorHAnsi"/>
          <w:color w:val="000000" w:themeColor="text1"/>
          <w:sz w:val="20"/>
          <w:szCs w:val="20"/>
          <w:shd w:val="clear" w:color="auto" w:fill="FFFFFF"/>
        </w:rPr>
        <w:t xml:space="preserve"> - </w:t>
      </w:r>
      <w:hyperlink r:id="rId17" w:history="1">
        <w:r w:rsidR="00CE7843" w:rsidRPr="00F803DC">
          <w:rPr>
            <w:rFonts w:ascii="Century Gothic" w:hAnsi="Century Gothic" w:cstheme="minorHAnsi"/>
            <w:color w:val="000000" w:themeColor="text1"/>
            <w:sz w:val="20"/>
            <w:szCs w:val="20"/>
            <w:shd w:val="clear" w:color="auto" w:fill="FFFFFF"/>
          </w:rPr>
          <w:t>elisabetta.severino@comune.bologna.it</w:t>
        </w:r>
      </w:hyperlink>
      <w:r w:rsidR="00CE7843" w:rsidRPr="00F803DC">
        <w:rPr>
          <w:rFonts w:ascii="Century Gothic" w:hAnsi="Century Gothic" w:cstheme="minorHAnsi"/>
          <w:color w:val="000000" w:themeColor="text1"/>
          <w:sz w:val="20"/>
          <w:szCs w:val="20"/>
          <w:shd w:val="clear" w:color="auto" w:fill="FFFFFF"/>
        </w:rPr>
        <w:t> </w:t>
      </w:r>
    </w:p>
    <w:p w14:paraId="4FE9B3F6" w14:textId="77777777" w:rsidR="00CE7843" w:rsidRPr="00F803DC" w:rsidRDefault="004C4EEC" w:rsidP="00CE7843">
      <w:pPr>
        <w:pStyle w:val="Standard"/>
        <w:jc w:val="both"/>
        <w:rPr>
          <w:rFonts w:ascii="Century Gothic" w:hAnsi="Century Gothic" w:cstheme="minorHAnsi"/>
          <w:color w:val="000000" w:themeColor="text1"/>
          <w:sz w:val="20"/>
          <w:szCs w:val="20"/>
        </w:rPr>
      </w:pPr>
      <w:hyperlink r:id="rId18" w:history="1">
        <w:r w:rsidR="00CE7843" w:rsidRPr="00F803DC">
          <w:rPr>
            <w:rFonts w:ascii="Century Gothic" w:hAnsi="Century Gothic" w:cstheme="minorHAnsi"/>
            <w:color w:val="000000" w:themeColor="text1"/>
            <w:sz w:val="20"/>
            <w:szCs w:val="20"/>
            <w:shd w:val="clear" w:color="auto" w:fill="FFFFFF"/>
          </w:rPr>
          <w:t>www.museibologna.it</w:t>
        </w:r>
      </w:hyperlink>
      <w:r w:rsidR="00CE7843" w:rsidRPr="00F803DC">
        <w:rPr>
          <w:rFonts w:ascii="Century Gothic" w:hAnsi="Century Gothic" w:cstheme="minorHAnsi"/>
          <w:color w:val="000000" w:themeColor="text1"/>
          <w:sz w:val="20"/>
          <w:szCs w:val="20"/>
          <w:shd w:val="clear" w:color="auto" w:fill="FFFFFF"/>
        </w:rPr>
        <w:br/>
        <w:t>Facebook: Musei Civici Bologna</w:t>
      </w:r>
    </w:p>
    <w:p w14:paraId="42607DBA" w14:textId="585468AA" w:rsidR="005E0AB6" w:rsidRPr="00F803DC" w:rsidRDefault="00CE7843" w:rsidP="00CE7843">
      <w:pPr>
        <w:pStyle w:val="Standard"/>
        <w:jc w:val="both"/>
        <w:rPr>
          <w:rFonts w:ascii="Century Gothic" w:hAnsi="Century Gothic" w:cstheme="minorHAnsi"/>
          <w:color w:val="000000" w:themeColor="text1"/>
          <w:sz w:val="20"/>
          <w:szCs w:val="20"/>
        </w:rPr>
      </w:pPr>
      <w:r w:rsidRPr="00F803DC">
        <w:rPr>
          <w:rFonts w:ascii="Century Gothic" w:hAnsi="Century Gothic" w:cstheme="minorHAnsi"/>
          <w:color w:val="000000" w:themeColor="text1"/>
          <w:sz w:val="20"/>
          <w:szCs w:val="20"/>
          <w:shd w:val="clear" w:color="auto" w:fill="FFFFFF"/>
        </w:rPr>
        <w:t>Instagram: @bolognamusei</w:t>
      </w:r>
    </w:p>
    <w:sectPr w:rsidR="005E0AB6" w:rsidRPr="00F803DC" w:rsidSect="00D64B28">
      <w:headerReference w:type="default" r:id="rId19"/>
      <w:headerReference w:type="first" r:id="rId20"/>
      <w:pgSz w:w="11900" w:h="16840"/>
      <w:pgMar w:top="0" w:right="3536" w:bottom="838" w:left="1134" w:header="0" w:footer="708" w:gutter="0"/>
      <w:cols w:space="708"/>
      <w:titlePg/>
      <w:docGrid w:linePitch="40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2724AFC" w14:textId="77777777" w:rsidR="004C4EEC" w:rsidRDefault="004C4EEC" w:rsidP="005E540F">
      <w:r>
        <w:separator/>
      </w:r>
    </w:p>
  </w:endnote>
  <w:endnote w:type="continuationSeparator" w:id="0">
    <w:p w14:paraId="649A8E92" w14:textId="77777777" w:rsidR="004C4EEC" w:rsidRDefault="004C4EEC" w:rsidP="005E540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DengXian">
    <w:altName w:val="等线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.AppleSystemUIFont">
    <w:altName w:val="Cambria"/>
    <w:panose1 w:val="020B0604020202020204"/>
    <w:charset w:val="00"/>
    <w:family w:val="roman"/>
    <w:pitch w:val="variable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Helvetica">
    <w:panose1 w:val="00000000000000000000"/>
    <w:charset w:val="00"/>
    <w:family w:val="auto"/>
    <w:pitch w:val="variable"/>
    <w:sig w:usb0="E00002FF" w:usb1="5000785B" w:usb2="00000000" w:usb3="00000000" w:csb0="0000019F" w:csb1="00000000"/>
  </w:font>
  <w:font w:name="Open Sans">
    <w:panose1 w:val="020B0606030504020204"/>
    <w:charset w:val="00"/>
    <w:family w:val="swiss"/>
    <w:pitch w:val="variable"/>
    <w:sig w:usb0="E00002EF" w:usb1="4000205B" w:usb2="00000028" w:usb3="00000000" w:csb0="0000019F" w:csb1="00000000"/>
  </w:font>
  <w:font w:name="DengXian Light"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DE31BD9" w14:textId="77777777" w:rsidR="004C4EEC" w:rsidRDefault="004C4EEC" w:rsidP="005E540F">
      <w:r>
        <w:separator/>
      </w:r>
    </w:p>
  </w:footnote>
  <w:footnote w:type="continuationSeparator" w:id="0">
    <w:p w14:paraId="65523B0B" w14:textId="77777777" w:rsidR="004C4EEC" w:rsidRDefault="004C4EEC" w:rsidP="005E540F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416F889" w14:textId="77777777" w:rsidR="00E447C2" w:rsidRDefault="00E447C2" w:rsidP="00E447C2">
    <w:pPr>
      <w:pStyle w:val="Intestazione"/>
      <w:ind w:left="-1134"/>
    </w:pPr>
    <w:r>
      <w:rPr>
        <w:noProof/>
      </w:rPr>
      <w:drawing>
        <wp:inline distT="0" distB="0" distL="0" distR="0" wp14:anchorId="473C2CB6" wp14:editId="6A8C12F6">
          <wp:extent cx="7550226" cy="1790380"/>
          <wp:effectExtent l="0" t="0" r="0" b="635"/>
          <wp:docPr id="785141033" name="Immagine 9" descr="Immagine che contiene schermata, nero, design&#10;&#10;Descrizione generata automaticament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073098217" name="Immagine 9" descr="Immagine che contiene schermata, nero, design&#10;&#10;Descrizione generata automaticamente"/>
                  <pic:cNvPicPr/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b="83223"/>
                  <a:stretch/>
                </pic:blipFill>
                <pic:spPr bwMode="auto">
                  <a:xfrm>
                    <a:off x="0" y="0"/>
                    <a:ext cx="7560906" cy="1792913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</wp:inline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910FDCA" w14:textId="449901B6" w:rsidR="00E447C2" w:rsidRDefault="008012F6" w:rsidP="00E447C2">
    <w:pPr>
      <w:pStyle w:val="Intestazione"/>
      <w:ind w:left="-1134"/>
    </w:pPr>
    <w:r>
      <w:rPr>
        <w:rFonts w:ascii="Open Sans" w:eastAsia="Times New Roman" w:hAnsi="Open Sans" w:cs="Open Sans"/>
        <w:noProof/>
        <w:color w:val="000000"/>
        <w:sz w:val="21"/>
        <w:szCs w:val="21"/>
        <w:lang w:val="en-US"/>
      </w:rPr>
      <w:drawing>
        <wp:anchor distT="0" distB="0" distL="114300" distR="114300" simplePos="0" relativeHeight="251659264" behindDoc="1" locked="1" layoutInCell="1" allowOverlap="1" wp14:anchorId="3CE38AE5" wp14:editId="3107468B">
          <wp:simplePos x="0" y="0"/>
          <wp:positionH relativeFrom="column">
            <wp:posOffset>5073650</wp:posOffset>
          </wp:positionH>
          <wp:positionV relativeFrom="page">
            <wp:posOffset>2005965</wp:posOffset>
          </wp:positionV>
          <wp:extent cx="1781810" cy="8677910"/>
          <wp:effectExtent l="0" t="0" r="0" b="0"/>
          <wp:wrapNone/>
          <wp:docPr id="680667708" name="Immagine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05746201" name="Immagine 6"/>
                  <pic:cNvPicPr/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76370" t="18814" r="68"/>
                  <a:stretch/>
                </pic:blipFill>
                <pic:spPr bwMode="auto">
                  <a:xfrm>
                    <a:off x="0" y="0"/>
                    <a:ext cx="1781810" cy="8677910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E447C2">
      <w:rPr>
        <w:noProof/>
      </w:rPr>
      <w:drawing>
        <wp:inline distT="0" distB="0" distL="0" distR="0" wp14:anchorId="1AC06733" wp14:editId="70FC8AC5">
          <wp:extent cx="7581536" cy="1813432"/>
          <wp:effectExtent l="0" t="0" r="635" b="3175"/>
          <wp:docPr id="731193940" name="Immagine 8" descr="Immagine che contiene schermata, testo, Carattere, design&#10;&#10;Descrizione generata automaticament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822835189" name="Immagine 8" descr="Immagine che contiene schermata, testo, Carattere, design&#10;&#10;Descrizione generata automaticamente"/>
                  <pic:cNvPicPr/>
                </pic:nvPicPr>
                <pic:blipFill rotWithShape="1"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b="83077"/>
                  <a:stretch/>
                </pic:blipFill>
                <pic:spPr bwMode="auto">
                  <a:xfrm>
                    <a:off x="0" y="0"/>
                    <a:ext cx="7596204" cy="1816940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D107ED0"/>
    <w:multiLevelType w:val="hybridMultilevel"/>
    <w:tmpl w:val="A8789EC2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2091003357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50"/>
  <w:proofState w:spelling="clean" w:grammar="clean"/>
  <w:defaultTabStop w:val="708"/>
  <w:hyphenationZone w:val="283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66240"/>
    <w:rsid w:val="000611DC"/>
    <w:rsid w:val="00070F8C"/>
    <w:rsid w:val="000E4CB8"/>
    <w:rsid w:val="001165B5"/>
    <w:rsid w:val="0013404D"/>
    <w:rsid w:val="001624A8"/>
    <w:rsid w:val="001C01E5"/>
    <w:rsid w:val="001C6E39"/>
    <w:rsid w:val="001D7618"/>
    <w:rsid w:val="002536DB"/>
    <w:rsid w:val="00266240"/>
    <w:rsid w:val="00342B40"/>
    <w:rsid w:val="00371705"/>
    <w:rsid w:val="003C023E"/>
    <w:rsid w:val="003D1F31"/>
    <w:rsid w:val="003F64BA"/>
    <w:rsid w:val="00401BE9"/>
    <w:rsid w:val="00426E86"/>
    <w:rsid w:val="00437F7E"/>
    <w:rsid w:val="004428A8"/>
    <w:rsid w:val="00490157"/>
    <w:rsid w:val="004C4EEC"/>
    <w:rsid w:val="004D0A75"/>
    <w:rsid w:val="004F3254"/>
    <w:rsid w:val="004F61CE"/>
    <w:rsid w:val="00505BAC"/>
    <w:rsid w:val="0054482B"/>
    <w:rsid w:val="005B29D9"/>
    <w:rsid w:val="005C6A65"/>
    <w:rsid w:val="005E0AB6"/>
    <w:rsid w:val="005E540F"/>
    <w:rsid w:val="00657A68"/>
    <w:rsid w:val="006E0107"/>
    <w:rsid w:val="007234CC"/>
    <w:rsid w:val="00737E36"/>
    <w:rsid w:val="007539A2"/>
    <w:rsid w:val="007641D6"/>
    <w:rsid w:val="007B7D1B"/>
    <w:rsid w:val="007D22B1"/>
    <w:rsid w:val="007D4C92"/>
    <w:rsid w:val="008012F6"/>
    <w:rsid w:val="0082178C"/>
    <w:rsid w:val="00834570"/>
    <w:rsid w:val="00840D3A"/>
    <w:rsid w:val="008A4E24"/>
    <w:rsid w:val="008B6692"/>
    <w:rsid w:val="008D03D8"/>
    <w:rsid w:val="00960062"/>
    <w:rsid w:val="009904AB"/>
    <w:rsid w:val="00A17E5B"/>
    <w:rsid w:val="00AA79E8"/>
    <w:rsid w:val="00AB7055"/>
    <w:rsid w:val="00AC2578"/>
    <w:rsid w:val="00AF5801"/>
    <w:rsid w:val="00AF7F32"/>
    <w:rsid w:val="00B404FF"/>
    <w:rsid w:val="00B73841"/>
    <w:rsid w:val="00B82A3F"/>
    <w:rsid w:val="00BA7709"/>
    <w:rsid w:val="00C02F89"/>
    <w:rsid w:val="00C23F9D"/>
    <w:rsid w:val="00C36D9B"/>
    <w:rsid w:val="00C52B24"/>
    <w:rsid w:val="00C6324C"/>
    <w:rsid w:val="00C724D5"/>
    <w:rsid w:val="00C92EA8"/>
    <w:rsid w:val="00CE111E"/>
    <w:rsid w:val="00CE5471"/>
    <w:rsid w:val="00CE7843"/>
    <w:rsid w:val="00D36864"/>
    <w:rsid w:val="00D64B28"/>
    <w:rsid w:val="00DA020A"/>
    <w:rsid w:val="00DD4A42"/>
    <w:rsid w:val="00DF3B5B"/>
    <w:rsid w:val="00E330C8"/>
    <w:rsid w:val="00E447C2"/>
    <w:rsid w:val="00E51D53"/>
    <w:rsid w:val="00E62534"/>
    <w:rsid w:val="00E862D5"/>
    <w:rsid w:val="00E929E8"/>
    <w:rsid w:val="00F17625"/>
    <w:rsid w:val="00F26B73"/>
    <w:rsid w:val="00F51049"/>
    <w:rsid w:val="00F803D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 w:eastAsia="zh-CN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1B1C070"/>
  <w14:defaultImageDpi w14:val="32767"/>
  <w15:chartTrackingRefBased/>
  <w15:docId w15:val="{D07996C5-77C6-3142-9D79-A4493AFD5DB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4"/>
        <w:szCs w:val="24"/>
        <w:lang w:val="it-IT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0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Smart Link" w:semiHidden="1" w:unhideWhenUsed="1"/>
  </w:latentStyles>
  <w:style w:type="paragraph" w:default="1" w:styleId="Normale">
    <w:name w:val="Normal"/>
    <w:qFormat/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NormaleWeb">
    <w:name w:val="Normal (Web)"/>
    <w:basedOn w:val="Normale"/>
    <w:uiPriority w:val="99"/>
    <w:semiHidden/>
    <w:unhideWhenUsed/>
    <w:rsid w:val="005E0AB6"/>
    <w:pPr>
      <w:spacing w:before="100" w:beforeAutospacing="1" w:after="100" w:afterAutospacing="1"/>
    </w:pPr>
    <w:rPr>
      <w:rFonts w:ascii="Times New Roman" w:eastAsia="Times New Roman" w:hAnsi="Times New Roman" w:cs="Times New Roman"/>
    </w:rPr>
  </w:style>
  <w:style w:type="paragraph" w:styleId="Intestazione">
    <w:name w:val="header"/>
    <w:basedOn w:val="Normale"/>
    <w:link w:val="IntestazioneCarattere"/>
    <w:uiPriority w:val="99"/>
    <w:unhideWhenUsed/>
    <w:rsid w:val="005E540F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5E540F"/>
  </w:style>
  <w:style w:type="paragraph" w:styleId="Pidipagina">
    <w:name w:val="footer"/>
    <w:basedOn w:val="Normale"/>
    <w:link w:val="PidipaginaCarattere"/>
    <w:uiPriority w:val="99"/>
    <w:unhideWhenUsed/>
    <w:rsid w:val="005E540F"/>
    <w:pPr>
      <w:tabs>
        <w:tab w:val="center" w:pos="4819"/>
        <w:tab w:val="right" w:pos="9638"/>
      </w:tabs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5E540F"/>
  </w:style>
  <w:style w:type="paragraph" w:styleId="Paragrafoelenco">
    <w:name w:val="List Paragraph"/>
    <w:basedOn w:val="Normale"/>
    <w:qFormat/>
    <w:rsid w:val="00CE7843"/>
    <w:pPr>
      <w:ind w:left="720"/>
      <w:contextualSpacing/>
    </w:pPr>
    <w:rPr>
      <w:rFonts w:eastAsiaTheme="minorHAnsi"/>
      <w:kern w:val="2"/>
      <w:lang w:eastAsia="en-US"/>
      <w14:ligatures w14:val="standardContextual"/>
    </w:rPr>
  </w:style>
  <w:style w:type="paragraph" w:customStyle="1" w:styleId="Default">
    <w:name w:val="Default"/>
    <w:rsid w:val="00CE7843"/>
    <w:pPr>
      <w:widowControl w:val="0"/>
      <w:autoSpaceDE w:val="0"/>
      <w:autoSpaceDN w:val="0"/>
      <w:adjustRightInd w:val="0"/>
    </w:pPr>
    <w:rPr>
      <w:rFonts w:ascii="Verdana" w:eastAsiaTheme="minorHAnsi" w:hAnsi="Verdana" w:cs="Verdana"/>
      <w:color w:val="000000"/>
      <w:lang w:eastAsia="en-US"/>
    </w:rPr>
  </w:style>
  <w:style w:type="character" w:styleId="Collegamentoipertestuale">
    <w:name w:val="Hyperlink"/>
    <w:basedOn w:val="Carpredefinitoparagrafo"/>
    <w:rsid w:val="00CE7843"/>
    <w:rPr>
      <w:rFonts w:cs="Times New Roman"/>
      <w:color w:val="0000FF"/>
      <w:u w:val="single"/>
    </w:rPr>
  </w:style>
  <w:style w:type="paragraph" w:customStyle="1" w:styleId="Normale11">
    <w:name w:val="Normale11"/>
    <w:rsid w:val="00CE7843"/>
    <w:rPr>
      <w:rFonts w:ascii="Cambria" w:eastAsia="Times New Roman" w:hAnsi="Cambria" w:cs="Times New Roman"/>
      <w:lang w:eastAsia="en-US"/>
    </w:rPr>
  </w:style>
  <w:style w:type="paragraph" w:customStyle="1" w:styleId="p1">
    <w:name w:val="p1"/>
    <w:basedOn w:val="Normale"/>
    <w:rsid w:val="00CE7843"/>
    <w:rPr>
      <w:rFonts w:ascii=".AppleSystemUIFont" w:eastAsia="Times New Roman" w:hAnsi=".AppleSystemUIFont" w:cs="Times New Roman"/>
      <w:color w:val="0E0E0E"/>
      <w:sz w:val="21"/>
      <w:szCs w:val="21"/>
      <w:lang w:eastAsia="it-IT"/>
    </w:rPr>
  </w:style>
  <w:style w:type="paragraph" w:customStyle="1" w:styleId="Standard">
    <w:name w:val="Standard"/>
    <w:rsid w:val="00CE7843"/>
    <w:pPr>
      <w:suppressAutoHyphens/>
      <w:autoSpaceDN w:val="0"/>
      <w:textAlignment w:val="baseline"/>
    </w:pPr>
    <w:rPr>
      <w:rFonts w:ascii="Calibri" w:eastAsia="Calibri" w:hAnsi="Calibri" w:cs="Calibri"/>
      <w:kern w:val="3"/>
      <w:lang w:eastAsia="it-IT"/>
    </w:rPr>
  </w:style>
  <w:style w:type="character" w:customStyle="1" w:styleId="x193iq5w">
    <w:name w:val="x193iq5w"/>
    <w:basedOn w:val="Carpredefinitoparagrafo"/>
    <w:rsid w:val="00CE7843"/>
  </w:style>
  <w:style w:type="character" w:styleId="Menzionenonrisolta">
    <w:name w:val="Unresolved Mention"/>
    <w:basedOn w:val="Carpredefinitoparagrafo"/>
    <w:uiPriority w:val="99"/>
    <w:rsid w:val="002536DB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372772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57977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93408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65289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08657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34575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66782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yperlink" Target="federica.guidi@comune.bologna.it" TargetMode="External"/><Relationship Id="rId18" Type="http://schemas.openxmlformats.org/officeDocument/2006/relationships/hyperlink" Target="http://www.museibologna.it/" TargetMode="External"/><Relationship Id="rId3" Type="http://schemas.openxmlformats.org/officeDocument/2006/relationships/styles" Target="styles.xml"/><Relationship Id="rId21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hyperlink" Target="http://www.culturaliart.com/" TargetMode="External"/><Relationship Id="rId17" Type="http://schemas.openxmlformats.org/officeDocument/2006/relationships/hyperlink" Target="mailto:elisabetta.severino@comune.bologna.it" TargetMode="External"/><Relationship Id="rId2" Type="http://schemas.openxmlformats.org/officeDocument/2006/relationships/numbering" Target="numbering.xml"/><Relationship Id="rId16" Type="http://schemas.openxmlformats.org/officeDocument/2006/relationships/hyperlink" Target="mailto:silvia.tonelli@comune.bologna.it" TargetMode="External"/><Relationship Id="rId20" Type="http://schemas.openxmlformats.org/officeDocument/2006/relationships/header" Target="header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://info@culturaliart.com" TargetMode="External"/><Relationship Id="rId5" Type="http://schemas.openxmlformats.org/officeDocument/2006/relationships/webSettings" Target="webSettings.xml"/><Relationship Id="rId15" Type="http://schemas.openxmlformats.org/officeDocument/2006/relationships/hyperlink" Target="mailto:ufficiostampabolognamusei@comune.bologna.it" TargetMode="External"/><Relationship Id="rId10" Type="http://schemas.openxmlformats.org/officeDocument/2006/relationships/image" Target="media/image2.jpeg"/><Relationship Id="rId19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hyperlink" Target="mailto:info@culturaliart.com" TargetMode="External"/><Relationship Id="rId14" Type="http://schemas.openxmlformats.org/officeDocument/2006/relationships/hyperlink" Target="http://www.museibologna.it/archeologico" TargetMode="External"/><Relationship Id="rId22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5.png"/><Relationship Id="rId1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5631952F-6449-2542-879C-64752802DDE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49</TotalTime>
  <Pages>2</Pages>
  <Words>500</Words>
  <Characters>2855</Characters>
  <Application>Microsoft Office Word</Application>
  <DocSecurity>0</DocSecurity>
  <Lines>23</Lines>
  <Paragraphs>6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3349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Nicola Neri</dc:creator>
  <cp:keywords/>
  <dc:description/>
  <cp:lastModifiedBy>Microsoft Office User</cp:lastModifiedBy>
  <cp:revision>57</cp:revision>
  <cp:lastPrinted>2024-12-10T10:18:00Z</cp:lastPrinted>
  <dcterms:created xsi:type="dcterms:W3CDTF">2024-12-10T09:51:00Z</dcterms:created>
  <dcterms:modified xsi:type="dcterms:W3CDTF">2025-03-11T11:15:00Z</dcterms:modified>
</cp:coreProperties>
</file>