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2C69796" w14:textId="58AF5EDD" w:rsidR="00574E79" w:rsidRPr="009F07E0" w:rsidRDefault="00F5349E" w:rsidP="009F07E0">
      <w:pPr>
        <w:jc w:val="center"/>
        <w:rPr>
          <w:b/>
          <w:bCs/>
          <w:color w:val="000000" w:themeColor="text1"/>
          <w:sz w:val="10"/>
          <w:szCs w:val="10"/>
        </w:rPr>
      </w:pPr>
      <w:r>
        <w:rPr>
          <w:b/>
          <w:bCs/>
          <w:noProof/>
          <w:color w:val="000000" w:themeColor="text1"/>
          <w:sz w:val="48"/>
          <w:szCs w:val="48"/>
        </w:rPr>
        <w:drawing>
          <wp:inline distT="0" distB="0" distL="0" distR="0" wp14:anchorId="1B20E345" wp14:editId="49649879">
            <wp:extent cx="1422400" cy="509186"/>
            <wp:effectExtent l="0" t="0" r="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2700" cy="555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FB36E7" w14:textId="77777777" w:rsidR="009F07E0" w:rsidRDefault="009F07E0" w:rsidP="00574E79">
      <w:pPr>
        <w:jc w:val="center"/>
        <w:rPr>
          <w:rFonts w:ascii="Century Gothic" w:hAnsi="Century Gothic"/>
          <w:b/>
          <w:bCs/>
          <w:color w:val="000000" w:themeColor="text1"/>
          <w:sz w:val="40"/>
          <w:szCs w:val="40"/>
        </w:rPr>
      </w:pPr>
    </w:p>
    <w:p w14:paraId="53C19475" w14:textId="49639303" w:rsidR="00181AC0" w:rsidRDefault="00181AC0" w:rsidP="00CB2004">
      <w:pPr>
        <w:jc w:val="center"/>
        <w:rPr>
          <w:rFonts w:ascii="Century Gothic" w:hAnsi="Century Gothic"/>
          <w:b/>
          <w:bCs/>
          <w:color w:val="000000" w:themeColor="text1"/>
          <w:sz w:val="40"/>
          <w:szCs w:val="40"/>
        </w:rPr>
      </w:pPr>
      <w:r>
        <w:rPr>
          <w:rFonts w:ascii="Century Gothic" w:hAnsi="Century Gothic"/>
          <w:b/>
          <w:bCs/>
          <w:color w:val="000000" w:themeColor="text1"/>
          <w:sz w:val="40"/>
          <w:szCs w:val="40"/>
        </w:rPr>
        <w:t>Al via la 45° edizione di</w:t>
      </w:r>
    </w:p>
    <w:p w14:paraId="5234E8A6" w14:textId="52FC680F" w:rsidR="00F5349E" w:rsidRDefault="00F5349E" w:rsidP="00CB2004">
      <w:pPr>
        <w:jc w:val="center"/>
        <w:rPr>
          <w:rFonts w:ascii="Century Gothic" w:hAnsi="Century Gothic"/>
          <w:b/>
          <w:bCs/>
          <w:color w:val="000000" w:themeColor="text1"/>
          <w:sz w:val="40"/>
          <w:szCs w:val="40"/>
        </w:rPr>
      </w:pPr>
      <w:r w:rsidRPr="00574E79">
        <w:rPr>
          <w:rFonts w:ascii="Century Gothic" w:hAnsi="Century Gothic"/>
          <w:b/>
          <w:bCs/>
          <w:color w:val="000000" w:themeColor="text1"/>
          <w:sz w:val="40"/>
          <w:szCs w:val="40"/>
        </w:rPr>
        <w:t>ARTEVENTO CERVIA</w:t>
      </w:r>
    </w:p>
    <w:p w14:paraId="6AD6F1AC" w14:textId="77777777" w:rsidR="0085685C" w:rsidRDefault="0085685C" w:rsidP="00CB2004">
      <w:pPr>
        <w:pStyle w:val="NormaleWeb"/>
        <w:spacing w:before="0" w:beforeAutospacing="0" w:after="0" w:afterAutospacing="0"/>
        <w:rPr>
          <w:rFonts w:ascii="Century Gothic" w:hAnsi="Century Gothic" w:cs="Arial"/>
          <w:color w:val="000000"/>
          <w:sz w:val="20"/>
          <w:szCs w:val="20"/>
        </w:rPr>
      </w:pPr>
    </w:p>
    <w:p w14:paraId="08CA6A2F" w14:textId="30FE94BB" w:rsidR="00BD73D1" w:rsidRPr="00146C92" w:rsidRDefault="00181AC0" w:rsidP="00CB2004">
      <w:pPr>
        <w:pStyle w:val="NormaleWeb"/>
        <w:spacing w:before="0" w:beforeAutospacing="0" w:after="0" w:afterAutospacing="0"/>
        <w:jc w:val="center"/>
        <w:rPr>
          <w:rFonts w:ascii="Century Gothic" w:hAnsi="Century Gothic" w:cs="Arial"/>
          <w:color w:val="555555"/>
        </w:rPr>
      </w:pPr>
      <w:r w:rsidRPr="00146C92">
        <w:rPr>
          <w:rFonts w:ascii="Century Gothic" w:hAnsi="Century Gothic" w:cs="Arial"/>
          <w:color w:val="000000"/>
        </w:rPr>
        <w:t>In partenza a Cervia il Festival Internazionale dell’Aquilone con l’inaugurazione della mostra “</w:t>
      </w:r>
      <w:r w:rsidRPr="00864959">
        <w:rPr>
          <w:rFonts w:ascii="Century Gothic" w:hAnsi="Century Gothic" w:cs="Arial"/>
          <w:i/>
          <w:iCs/>
          <w:color w:val="000000"/>
        </w:rPr>
        <w:t>Balance and Harmony</w:t>
      </w:r>
      <w:r w:rsidRPr="00146C92">
        <w:rPr>
          <w:rFonts w:ascii="Century Gothic" w:hAnsi="Century Gothic" w:cs="Arial"/>
          <w:color w:val="000000"/>
        </w:rPr>
        <w:t>” del Maestro Indonesiano Kadek Armika, i laboratori “</w:t>
      </w:r>
      <w:r w:rsidRPr="00864959">
        <w:rPr>
          <w:rFonts w:ascii="Century Gothic" w:hAnsi="Century Gothic" w:cs="Arial"/>
          <w:i/>
          <w:iCs/>
          <w:color w:val="000000"/>
        </w:rPr>
        <w:t>Club Kintaro</w:t>
      </w:r>
      <w:r w:rsidRPr="00146C92">
        <w:rPr>
          <w:rFonts w:ascii="Century Gothic" w:hAnsi="Century Gothic" w:cs="Arial"/>
          <w:color w:val="000000"/>
        </w:rPr>
        <w:t>” per adulti e bambini, incontri con ospiti special</w:t>
      </w:r>
      <w:r w:rsidR="00146C92">
        <w:rPr>
          <w:rFonts w:ascii="Century Gothic" w:hAnsi="Century Gothic" w:cs="Arial"/>
          <w:color w:val="000000"/>
        </w:rPr>
        <w:t>i</w:t>
      </w:r>
      <w:r w:rsidRPr="00146C92">
        <w:rPr>
          <w:rFonts w:ascii="Century Gothic" w:hAnsi="Century Gothic" w:cs="Arial"/>
          <w:color w:val="000000"/>
        </w:rPr>
        <w:t xml:space="preserve"> e l’annullo postale dedicato al Giappone</w:t>
      </w:r>
    </w:p>
    <w:p w14:paraId="6517A5D2" w14:textId="77777777" w:rsidR="00BD73D1" w:rsidRPr="00146C92" w:rsidRDefault="00BD73D1" w:rsidP="00BD73D1">
      <w:pPr>
        <w:pStyle w:val="NormaleWeb"/>
        <w:spacing w:before="0" w:beforeAutospacing="0" w:after="0" w:afterAutospacing="0"/>
        <w:jc w:val="center"/>
        <w:rPr>
          <w:rFonts w:ascii="Century Gothic" w:hAnsi="Century Gothic" w:cs="Arial"/>
          <w:color w:val="555555"/>
          <w:sz w:val="20"/>
          <w:szCs w:val="20"/>
        </w:rPr>
      </w:pPr>
    </w:p>
    <w:p w14:paraId="4777BA8C" w14:textId="77777777" w:rsidR="00181AC0" w:rsidRPr="00181AC0" w:rsidRDefault="00A13E1E" w:rsidP="00181AC0">
      <w:pPr>
        <w:pStyle w:val="NormaleWeb"/>
        <w:spacing w:before="0" w:beforeAutospacing="0" w:after="0" w:afterAutospacing="0"/>
        <w:jc w:val="center"/>
        <w:rPr>
          <w:rFonts w:ascii="Century Gothic" w:hAnsi="Century Gothic" w:cs="Arial"/>
          <w:b/>
          <w:bCs/>
          <w:color w:val="000000" w:themeColor="text1"/>
          <w:sz w:val="28"/>
          <w:szCs w:val="28"/>
        </w:rPr>
      </w:pPr>
      <w:r w:rsidRPr="00181AC0">
        <w:rPr>
          <w:rFonts w:ascii="Century Gothic" w:hAnsi="Century Gothic" w:cs="Arial"/>
          <w:b/>
          <w:bCs/>
          <w:color w:val="000000" w:themeColor="text1"/>
          <w:sz w:val="28"/>
          <w:szCs w:val="28"/>
        </w:rPr>
        <w:t>Il programma d</w:t>
      </w:r>
      <w:r w:rsidR="00181AC0" w:rsidRPr="00181AC0">
        <w:rPr>
          <w:rFonts w:ascii="Century Gothic" w:hAnsi="Century Gothic" w:cs="Arial"/>
          <w:b/>
          <w:bCs/>
          <w:color w:val="000000" w:themeColor="text1"/>
          <w:sz w:val="28"/>
          <w:szCs w:val="28"/>
        </w:rPr>
        <w:t>el Ponte di Pasqua</w:t>
      </w:r>
    </w:p>
    <w:p w14:paraId="2AA29715" w14:textId="299347B2" w:rsidR="00A13E1E" w:rsidRPr="00181AC0" w:rsidRDefault="00181AC0" w:rsidP="00181AC0">
      <w:pPr>
        <w:pStyle w:val="NormaleWeb"/>
        <w:spacing w:before="0" w:beforeAutospacing="0" w:after="0" w:afterAutospacing="0"/>
        <w:jc w:val="center"/>
        <w:rPr>
          <w:rFonts w:ascii="Century Gothic" w:hAnsi="Century Gothic" w:cs="Arial"/>
          <w:b/>
          <w:bCs/>
          <w:color w:val="000000" w:themeColor="text1"/>
          <w:sz w:val="28"/>
          <w:szCs w:val="28"/>
        </w:rPr>
      </w:pPr>
      <w:r w:rsidRPr="00181AC0">
        <w:rPr>
          <w:rFonts w:ascii="Century Gothic" w:hAnsi="Century Gothic" w:cs="Arial"/>
          <w:b/>
          <w:bCs/>
          <w:color w:val="000000" w:themeColor="text1"/>
          <w:sz w:val="28"/>
          <w:szCs w:val="28"/>
        </w:rPr>
        <w:t>S</w:t>
      </w:r>
      <w:r w:rsidR="00A13E1E" w:rsidRPr="00181AC0">
        <w:rPr>
          <w:rFonts w:ascii="Century Gothic" w:hAnsi="Century Gothic" w:cs="Arial"/>
          <w:b/>
          <w:bCs/>
          <w:color w:val="000000" w:themeColor="text1"/>
          <w:sz w:val="28"/>
          <w:szCs w:val="28"/>
        </w:rPr>
        <w:t>abato 19, domenica 20 e lunedì 21 aprile 2025</w:t>
      </w:r>
    </w:p>
    <w:p w14:paraId="1FD570CF" w14:textId="0AE140F5" w:rsidR="008D0E25" w:rsidRDefault="008D0E25" w:rsidP="00BD73D1">
      <w:pPr>
        <w:pStyle w:val="NormaleWeb"/>
        <w:spacing w:before="0" w:beforeAutospacing="0" w:after="0" w:afterAutospacing="0"/>
        <w:jc w:val="center"/>
        <w:rPr>
          <w:rFonts w:ascii="Century Gothic" w:hAnsi="Century Gothic" w:cs="Arial"/>
          <w:color w:val="555555"/>
          <w:sz w:val="28"/>
          <w:szCs w:val="28"/>
        </w:rPr>
      </w:pPr>
    </w:p>
    <w:p w14:paraId="5D77C7B7" w14:textId="52129754" w:rsidR="007859B8" w:rsidRDefault="00246A17" w:rsidP="00BD73D1">
      <w:pPr>
        <w:pStyle w:val="NormaleWeb"/>
        <w:spacing w:before="0" w:beforeAutospacing="0" w:after="0" w:afterAutospacing="0"/>
        <w:jc w:val="center"/>
        <w:rPr>
          <w:rFonts w:ascii="Century Gothic" w:hAnsi="Century Gothic" w:cs="Arial"/>
          <w:color w:val="555555"/>
          <w:sz w:val="28"/>
          <w:szCs w:val="28"/>
        </w:rPr>
      </w:pPr>
      <w:r>
        <w:rPr>
          <w:rFonts w:ascii="Century Gothic" w:hAnsi="Century Gothic" w:cs="Arial"/>
          <w:noProof/>
          <w:color w:val="555555"/>
          <w:sz w:val="28"/>
          <w:szCs w:val="28"/>
        </w:rPr>
        <w:drawing>
          <wp:inline distT="0" distB="0" distL="0" distR="0" wp14:anchorId="2E445638" wp14:editId="5BCB01BC">
            <wp:extent cx="3009900" cy="3640191"/>
            <wp:effectExtent l="0" t="0" r="0" b="5080"/>
            <wp:docPr id="678664081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8664081" name="Immagine 67866408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6510" cy="364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8CA6AB" w14:textId="0E73B206" w:rsidR="00246A17" w:rsidRPr="00246A17" w:rsidRDefault="00246A17" w:rsidP="00BD73D1">
      <w:pPr>
        <w:pStyle w:val="NormaleWeb"/>
        <w:spacing w:before="0" w:beforeAutospacing="0" w:after="0" w:afterAutospacing="0"/>
        <w:jc w:val="center"/>
        <w:rPr>
          <w:rFonts w:ascii="Century Gothic" w:hAnsi="Century Gothic" w:cs="Arial"/>
          <w:i/>
          <w:iCs/>
          <w:color w:val="000000" w:themeColor="text1"/>
          <w:sz w:val="16"/>
          <w:szCs w:val="16"/>
        </w:rPr>
      </w:pPr>
      <w:r w:rsidRPr="00246A17">
        <w:rPr>
          <w:rFonts w:ascii="Century Gothic" w:hAnsi="Century Gothic" w:cs="Arial"/>
          <w:i/>
          <w:iCs/>
          <w:color w:val="000000" w:themeColor="text1"/>
          <w:sz w:val="16"/>
          <w:szCs w:val="16"/>
        </w:rPr>
        <w:t>Aquilone di Kadek Armika - Artevento Cervia</w:t>
      </w:r>
    </w:p>
    <w:p w14:paraId="40E61C7E" w14:textId="77777777" w:rsidR="007859B8" w:rsidRPr="007859B8" w:rsidRDefault="007859B8" w:rsidP="00BD73D1">
      <w:pPr>
        <w:pStyle w:val="NormaleWeb"/>
        <w:spacing w:before="0" w:beforeAutospacing="0" w:after="0" w:afterAutospacing="0"/>
        <w:jc w:val="center"/>
        <w:rPr>
          <w:rFonts w:ascii="Century Gothic" w:hAnsi="Century Gothic" w:cs="Arial"/>
          <w:color w:val="555555"/>
          <w:sz w:val="20"/>
          <w:szCs w:val="20"/>
        </w:rPr>
      </w:pPr>
    </w:p>
    <w:p w14:paraId="307E68F4" w14:textId="70634142" w:rsidR="00F5349E" w:rsidRPr="00574E79" w:rsidRDefault="00324849" w:rsidP="00F5349E">
      <w:pPr>
        <w:jc w:val="center"/>
        <w:outlineLvl w:val="0"/>
        <w:rPr>
          <w:rFonts w:ascii="Century Gothic" w:hAnsi="Century Gothic"/>
          <w:b/>
          <w:bCs/>
          <w:color w:val="000000" w:themeColor="text1"/>
          <w:sz w:val="20"/>
          <w:szCs w:val="20"/>
        </w:rPr>
      </w:pPr>
      <w:r w:rsidRPr="00935E98">
        <w:rPr>
          <w:rFonts w:ascii="Century Gothic" w:hAnsi="Century Gothic"/>
          <w:b/>
          <w:bCs/>
          <w:color w:val="000000" w:themeColor="text1"/>
          <w:sz w:val="20"/>
          <w:szCs w:val="20"/>
        </w:rPr>
        <w:t>Preview</w:t>
      </w:r>
    </w:p>
    <w:p w14:paraId="7C8D1C00" w14:textId="78A3BD7F" w:rsidR="00F5349E" w:rsidRPr="00574E79" w:rsidRDefault="00F5349E" w:rsidP="00F5349E">
      <w:pPr>
        <w:jc w:val="center"/>
        <w:outlineLvl w:val="0"/>
        <w:rPr>
          <w:rFonts w:ascii="Century Gothic" w:hAnsi="Century Gothic"/>
          <w:color w:val="000000" w:themeColor="text1"/>
          <w:sz w:val="20"/>
          <w:szCs w:val="20"/>
        </w:rPr>
      </w:pPr>
      <w:r w:rsidRPr="00574E79">
        <w:rPr>
          <w:rFonts w:ascii="Century Gothic" w:hAnsi="Century Gothic"/>
          <w:color w:val="000000" w:themeColor="text1"/>
          <w:sz w:val="20"/>
          <w:szCs w:val="20"/>
        </w:rPr>
        <w:t>Magazzino del Sale Torre, Cervia</w:t>
      </w:r>
    </w:p>
    <w:p w14:paraId="0E5FA54A" w14:textId="77777777" w:rsidR="00287578" w:rsidRDefault="00287578" w:rsidP="00287578">
      <w:pPr>
        <w:jc w:val="center"/>
        <w:rPr>
          <w:rFonts w:ascii="Century Gothic" w:hAnsi="Century Gothic"/>
          <w:color w:val="000000" w:themeColor="text1"/>
          <w:sz w:val="20"/>
          <w:szCs w:val="20"/>
        </w:rPr>
      </w:pPr>
      <w:bookmarkStart w:id="0" w:name="OLE_LINK1"/>
    </w:p>
    <w:p w14:paraId="21D55F95" w14:textId="1755BD2F" w:rsidR="00A13E1E" w:rsidRDefault="00A13E1E" w:rsidP="00F5349E">
      <w:pPr>
        <w:jc w:val="both"/>
        <w:rPr>
          <w:rFonts w:ascii="Century Gothic" w:hAnsi="Century Gothic"/>
          <w:color w:val="000000" w:themeColor="text1"/>
          <w:sz w:val="20"/>
          <w:szCs w:val="20"/>
        </w:rPr>
      </w:pPr>
      <w:bookmarkStart w:id="1" w:name="OLE_LINK2"/>
      <w:r>
        <w:rPr>
          <w:rFonts w:ascii="Century Gothic" w:hAnsi="Century Gothic"/>
          <w:color w:val="000000" w:themeColor="text1"/>
          <w:sz w:val="20"/>
          <w:szCs w:val="20"/>
        </w:rPr>
        <w:t xml:space="preserve">Al via domani la </w:t>
      </w:r>
      <w:r w:rsidRPr="00A13E1E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45° edizione </w:t>
      </w:r>
      <w:r w:rsidRPr="00A13E1E">
        <w:rPr>
          <w:rFonts w:ascii="Century Gothic" w:hAnsi="Century Gothic"/>
          <w:color w:val="000000" w:themeColor="text1"/>
          <w:sz w:val="20"/>
          <w:szCs w:val="20"/>
        </w:rPr>
        <w:t>di</w:t>
      </w:r>
      <w:r w:rsidRPr="00A13E1E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Artevento</w:t>
      </w:r>
      <w:r>
        <w:rPr>
          <w:rFonts w:ascii="Century Gothic" w:hAnsi="Century Gothic"/>
          <w:color w:val="000000" w:themeColor="text1"/>
          <w:sz w:val="20"/>
          <w:szCs w:val="20"/>
        </w:rPr>
        <w:t xml:space="preserve">, che quest’anno apre in bellezza in concomitanza con il </w:t>
      </w:r>
      <w:r w:rsidRPr="00A13E1E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ponte di Pasqua </w:t>
      </w:r>
      <w:r>
        <w:rPr>
          <w:rFonts w:ascii="Century Gothic" w:hAnsi="Century Gothic"/>
          <w:color w:val="000000" w:themeColor="text1"/>
          <w:sz w:val="20"/>
          <w:szCs w:val="20"/>
        </w:rPr>
        <w:t>organizzando un</w:t>
      </w:r>
      <w:r w:rsidR="0044512E">
        <w:rPr>
          <w:rFonts w:ascii="Century Gothic" w:hAnsi="Century Gothic"/>
          <w:color w:val="000000" w:themeColor="text1"/>
          <w:sz w:val="20"/>
          <w:szCs w:val="20"/>
        </w:rPr>
        <w:t xml:space="preserve">a </w:t>
      </w:r>
      <w:r w:rsidR="0044512E" w:rsidRPr="009D02DA">
        <w:rPr>
          <w:rFonts w:ascii="Century Gothic" w:hAnsi="Century Gothic"/>
          <w:i/>
          <w:iCs/>
          <w:color w:val="000000" w:themeColor="text1"/>
          <w:sz w:val="20"/>
          <w:szCs w:val="20"/>
        </w:rPr>
        <w:t>preview</w:t>
      </w:r>
      <w:r w:rsidR="0044512E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>
        <w:rPr>
          <w:rFonts w:ascii="Century Gothic" w:hAnsi="Century Gothic"/>
          <w:color w:val="000000" w:themeColor="text1"/>
          <w:sz w:val="20"/>
          <w:szCs w:val="20"/>
        </w:rPr>
        <w:t>all’insegna dell’</w:t>
      </w:r>
      <w:r w:rsidRPr="00A13E1E">
        <w:rPr>
          <w:rFonts w:ascii="Century Gothic" w:hAnsi="Century Gothic"/>
          <w:b/>
          <w:bCs/>
          <w:color w:val="000000" w:themeColor="text1"/>
          <w:sz w:val="20"/>
          <w:szCs w:val="20"/>
        </w:rPr>
        <w:t>arte</w:t>
      </w:r>
      <w:r>
        <w:rPr>
          <w:rFonts w:ascii="Century Gothic" w:hAnsi="Century Gothic"/>
          <w:color w:val="000000" w:themeColor="text1"/>
          <w:sz w:val="20"/>
          <w:szCs w:val="20"/>
        </w:rPr>
        <w:t xml:space="preserve"> e della </w:t>
      </w:r>
      <w:r w:rsidRPr="00A13E1E">
        <w:rPr>
          <w:rFonts w:ascii="Century Gothic" w:hAnsi="Century Gothic"/>
          <w:b/>
          <w:bCs/>
          <w:color w:val="000000" w:themeColor="text1"/>
          <w:sz w:val="20"/>
          <w:szCs w:val="20"/>
        </w:rPr>
        <w:t>creatività</w:t>
      </w:r>
      <w:r>
        <w:rPr>
          <w:rFonts w:ascii="Century Gothic" w:hAnsi="Century Gothic"/>
          <w:color w:val="000000" w:themeColor="text1"/>
          <w:sz w:val="20"/>
          <w:szCs w:val="20"/>
        </w:rPr>
        <w:t>.</w:t>
      </w:r>
    </w:p>
    <w:p w14:paraId="24FF120C" w14:textId="77777777" w:rsidR="00A13E1E" w:rsidRDefault="00A13E1E" w:rsidP="00F5349E">
      <w:pPr>
        <w:jc w:val="both"/>
        <w:rPr>
          <w:rFonts w:ascii="Century Gothic" w:hAnsi="Century Gothic"/>
          <w:color w:val="000000" w:themeColor="text1"/>
          <w:sz w:val="20"/>
          <w:szCs w:val="20"/>
        </w:rPr>
      </w:pPr>
    </w:p>
    <w:p w14:paraId="0DD4F6E8" w14:textId="4EAE6B2C" w:rsidR="00A13E1E" w:rsidRDefault="00F8444F" w:rsidP="00F5349E">
      <w:pPr>
        <w:jc w:val="both"/>
        <w:rPr>
          <w:rFonts w:ascii="Century Gothic" w:hAnsi="Century Gothic"/>
          <w:bCs/>
          <w:iCs/>
          <w:color w:val="000000" w:themeColor="text1"/>
          <w:sz w:val="20"/>
          <w:szCs w:val="20"/>
        </w:rPr>
      </w:pPr>
      <w:r>
        <w:rPr>
          <w:rFonts w:ascii="Century Gothic" w:hAnsi="Century Gothic"/>
          <w:color w:val="000000" w:themeColor="text1"/>
          <w:sz w:val="20"/>
          <w:szCs w:val="20"/>
        </w:rPr>
        <w:t>Il</w:t>
      </w:r>
      <w:r w:rsidR="006B30DB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Festival Internazionale dell’Aquilone </w:t>
      </w:r>
      <w:r w:rsidR="00A13E1E" w:rsidRPr="00A13E1E">
        <w:rPr>
          <w:rFonts w:ascii="Century Gothic" w:hAnsi="Century Gothic"/>
          <w:color w:val="000000" w:themeColor="text1"/>
          <w:sz w:val="20"/>
          <w:szCs w:val="20"/>
        </w:rPr>
        <w:t>si prepara a tornare a</w:t>
      </w:r>
      <w:r w:rsidR="00A13E1E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Cervia </w:t>
      </w:r>
      <w:r w:rsidR="000D568C" w:rsidRPr="00A13E1E">
        <w:rPr>
          <w:rFonts w:ascii="Century Gothic" w:hAnsi="Century Gothic"/>
          <w:color w:val="000000" w:themeColor="text1"/>
          <w:sz w:val="20"/>
          <w:szCs w:val="20"/>
        </w:rPr>
        <w:t>per ben</w:t>
      </w:r>
      <w:r w:rsidR="000D568C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14 giorni</w:t>
      </w:r>
      <w:r w:rsidR="000D568C">
        <w:rPr>
          <w:rFonts w:ascii="Century Gothic" w:hAnsi="Century Gothic"/>
          <w:color w:val="000000" w:themeColor="text1"/>
          <w:sz w:val="20"/>
          <w:szCs w:val="20"/>
        </w:rPr>
        <w:t xml:space="preserve">, </w:t>
      </w:r>
      <w:r w:rsidR="009D02DA" w:rsidRPr="009D02DA">
        <w:rPr>
          <w:rFonts w:ascii="Century Gothic" w:hAnsi="Century Gothic"/>
          <w:color w:val="000000" w:themeColor="text1"/>
          <w:sz w:val="20"/>
          <w:szCs w:val="20"/>
        </w:rPr>
        <w:t>per celebrare numerosi anniversari</w:t>
      </w:r>
      <w:r w:rsidR="009D02DA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</w:t>
      </w:r>
      <w:r w:rsidR="009D02DA" w:rsidRPr="009D02DA">
        <w:rPr>
          <w:rFonts w:ascii="Century Gothic" w:hAnsi="Century Gothic"/>
          <w:color w:val="000000" w:themeColor="text1"/>
          <w:sz w:val="20"/>
          <w:szCs w:val="20"/>
        </w:rPr>
        <w:t>– primo fra tutti gli</w:t>
      </w:r>
      <w:r w:rsidR="009D02DA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80 anni dalla Liberazione </w:t>
      </w:r>
      <w:r w:rsidR="009D02DA" w:rsidRPr="009D02DA">
        <w:rPr>
          <w:rFonts w:ascii="Century Gothic" w:hAnsi="Century Gothic"/>
          <w:color w:val="000000" w:themeColor="text1"/>
          <w:sz w:val="20"/>
          <w:szCs w:val="20"/>
        </w:rPr>
        <w:t>–</w:t>
      </w:r>
      <w:r w:rsidR="00A13E1E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</w:t>
      </w:r>
      <w:r w:rsidR="00A13E1E" w:rsidRPr="00A13E1E">
        <w:rPr>
          <w:rFonts w:ascii="Century Gothic" w:hAnsi="Century Gothic"/>
          <w:color w:val="000000" w:themeColor="text1"/>
          <w:sz w:val="20"/>
          <w:szCs w:val="20"/>
        </w:rPr>
        <w:t>offrendo a</w:t>
      </w:r>
      <w:r w:rsidR="00A13E1E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</w:t>
      </w:r>
      <w:r w:rsidR="00A13E1E" w:rsidRPr="00A13E1E">
        <w:rPr>
          <w:rFonts w:ascii="Century Gothic" w:hAnsi="Century Gothic"/>
          <w:color w:val="000000" w:themeColor="text1"/>
          <w:sz w:val="20"/>
          <w:szCs w:val="20"/>
        </w:rPr>
        <w:t>grandi e piccini l’opportunità di prendere parte</w:t>
      </w:r>
      <w:r w:rsidR="00A13E1E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gratuitamente </w:t>
      </w:r>
      <w:r w:rsidR="00A13E1E" w:rsidRPr="00A13E1E">
        <w:rPr>
          <w:rFonts w:ascii="Century Gothic" w:hAnsi="Century Gothic"/>
          <w:color w:val="000000" w:themeColor="text1"/>
          <w:sz w:val="20"/>
          <w:szCs w:val="20"/>
        </w:rPr>
        <w:t>ad un ricco calendario di</w:t>
      </w:r>
      <w:r w:rsidR="00A13E1E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mostre, laboratori, voli diurni e 2 voli notturni, musica dal vivo, spettacoli di circo contemporaneo, teatro danza, parate e</w:t>
      </w:r>
      <w:r w:rsidR="00A13E1E" w:rsidRPr="00BE2570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="00A13E1E">
        <w:rPr>
          <w:rFonts w:ascii="Century Gothic" w:hAnsi="Century Gothic"/>
          <w:b/>
          <w:bCs/>
          <w:color w:val="000000" w:themeColor="text1"/>
          <w:sz w:val="20"/>
          <w:szCs w:val="20"/>
        </w:rPr>
        <w:t>attività</w:t>
      </w:r>
      <w:r w:rsidR="00A13E1E">
        <w:rPr>
          <w:rFonts w:ascii="Century Gothic" w:hAnsi="Century Gothic"/>
          <w:color w:val="000000" w:themeColor="text1"/>
          <w:sz w:val="20"/>
          <w:szCs w:val="20"/>
        </w:rPr>
        <w:t xml:space="preserve"> alla presenza di </w:t>
      </w:r>
      <w:r w:rsidR="00A13E1E" w:rsidRPr="00F90F9B">
        <w:rPr>
          <w:rFonts w:ascii="Century Gothic" w:hAnsi="Century Gothic"/>
          <w:bCs/>
          <w:iCs/>
          <w:color w:val="000000" w:themeColor="text1"/>
          <w:sz w:val="20"/>
          <w:szCs w:val="20"/>
        </w:rPr>
        <w:t>oltre</w:t>
      </w:r>
      <w:r w:rsidR="00A13E1E">
        <w:rPr>
          <w:rFonts w:ascii="Century Gothic" w:hAnsi="Century Gothic"/>
          <w:b/>
          <w:iCs/>
          <w:color w:val="000000" w:themeColor="text1"/>
          <w:sz w:val="20"/>
          <w:szCs w:val="20"/>
        </w:rPr>
        <w:t xml:space="preserve"> </w:t>
      </w:r>
      <w:r w:rsidR="00A13E1E" w:rsidRPr="00574E79">
        <w:rPr>
          <w:rFonts w:ascii="Century Gothic" w:hAnsi="Century Gothic"/>
          <w:b/>
          <w:iCs/>
          <w:color w:val="000000" w:themeColor="text1"/>
          <w:sz w:val="20"/>
          <w:szCs w:val="20"/>
        </w:rPr>
        <w:t xml:space="preserve">200 ospiti </w:t>
      </w:r>
      <w:r w:rsidR="00A13E1E" w:rsidRPr="00BD385A">
        <w:rPr>
          <w:rFonts w:ascii="Century Gothic" w:hAnsi="Century Gothic"/>
          <w:bCs/>
          <w:iCs/>
          <w:color w:val="000000" w:themeColor="text1"/>
          <w:sz w:val="20"/>
          <w:szCs w:val="20"/>
        </w:rPr>
        <w:t xml:space="preserve">provenienti </w:t>
      </w:r>
      <w:r w:rsidR="00A13E1E" w:rsidRPr="00F90F9B">
        <w:rPr>
          <w:rFonts w:ascii="Century Gothic" w:hAnsi="Century Gothic"/>
          <w:bCs/>
          <w:iCs/>
          <w:color w:val="000000" w:themeColor="text1"/>
          <w:sz w:val="20"/>
          <w:szCs w:val="20"/>
        </w:rPr>
        <w:t xml:space="preserve">da </w:t>
      </w:r>
      <w:r w:rsidR="00A13E1E" w:rsidRPr="00F90F9B">
        <w:rPr>
          <w:rFonts w:ascii="Century Gothic" w:hAnsi="Century Gothic"/>
          <w:b/>
          <w:iCs/>
          <w:color w:val="000000" w:themeColor="text1"/>
          <w:sz w:val="20"/>
          <w:szCs w:val="20"/>
        </w:rPr>
        <w:t>50</w:t>
      </w:r>
      <w:r w:rsidR="00A13E1E" w:rsidRPr="00F90F9B">
        <w:rPr>
          <w:rFonts w:ascii="Century Gothic" w:hAnsi="Century Gothic"/>
          <w:bCs/>
          <w:iCs/>
          <w:color w:val="000000" w:themeColor="text1"/>
          <w:sz w:val="20"/>
          <w:szCs w:val="20"/>
        </w:rPr>
        <w:t xml:space="preserve"> </w:t>
      </w:r>
      <w:r w:rsidR="00A13E1E">
        <w:rPr>
          <w:rFonts w:ascii="Century Gothic" w:hAnsi="Century Gothic"/>
          <w:bCs/>
          <w:iCs/>
          <w:color w:val="000000" w:themeColor="text1"/>
          <w:sz w:val="20"/>
          <w:szCs w:val="20"/>
        </w:rPr>
        <w:t>P</w:t>
      </w:r>
      <w:r w:rsidR="00A13E1E" w:rsidRPr="00F90F9B">
        <w:rPr>
          <w:rFonts w:ascii="Century Gothic" w:hAnsi="Century Gothic"/>
          <w:bCs/>
          <w:iCs/>
          <w:color w:val="000000" w:themeColor="text1"/>
          <w:sz w:val="20"/>
          <w:szCs w:val="20"/>
        </w:rPr>
        <w:t xml:space="preserve">aesi e </w:t>
      </w:r>
      <w:r w:rsidR="00A13E1E" w:rsidRPr="00F90F9B">
        <w:rPr>
          <w:rFonts w:ascii="Century Gothic" w:hAnsi="Century Gothic"/>
          <w:b/>
          <w:iCs/>
          <w:color w:val="000000" w:themeColor="text1"/>
          <w:sz w:val="20"/>
          <w:szCs w:val="20"/>
        </w:rPr>
        <w:t>5</w:t>
      </w:r>
      <w:r w:rsidR="00A13E1E" w:rsidRPr="00F90F9B">
        <w:rPr>
          <w:rFonts w:ascii="Century Gothic" w:hAnsi="Century Gothic"/>
          <w:bCs/>
          <w:iCs/>
          <w:color w:val="000000" w:themeColor="text1"/>
          <w:sz w:val="20"/>
          <w:szCs w:val="20"/>
        </w:rPr>
        <w:t xml:space="preserve"> continenti</w:t>
      </w:r>
      <w:r w:rsidR="00A13E1E">
        <w:rPr>
          <w:rFonts w:ascii="Century Gothic" w:hAnsi="Century Gothic"/>
          <w:bCs/>
          <w:iCs/>
          <w:color w:val="000000" w:themeColor="text1"/>
          <w:sz w:val="20"/>
          <w:szCs w:val="20"/>
        </w:rPr>
        <w:t xml:space="preserve">, che si prolungheranno </w:t>
      </w:r>
      <w:r w:rsidR="00A13E1E" w:rsidRPr="00A13E1E">
        <w:rPr>
          <w:rFonts w:ascii="Century Gothic" w:hAnsi="Century Gothic"/>
          <w:b/>
          <w:iCs/>
          <w:color w:val="000000" w:themeColor="text1"/>
          <w:sz w:val="20"/>
          <w:szCs w:val="20"/>
        </w:rPr>
        <w:t>fino al 4 Maggio</w:t>
      </w:r>
      <w:r w:rsidR="00A13E1E">
        <w:rPr>
          <w:rFonts w:ascii="Century Gothic" w:hAnsi="Century Gothic"/>
          <w:bCs/>
          <w:iCs/>
          <w:color w:val="000000" w:themeColor="text1"/>
          <w:sz w:val="20"/>
          <w:szCs w:val="20"/>
        </w:rPr>
        <w:t>.</w:t>
      </w:r>
    </w:p>
    <w:p w14:paraId="258694EE" w14:textId="0B7572DE" w:rsidR="00A13E1E" w:rsidRDefault="00A13E1E" w:rsidP="00F5349E">
      <w:pPr>
        <w:jc w:val="both"/>
        <w:rPr>
          <w:rFonts w:ascii="Century Gothic" w:hAnsi="Century Gothic"/>
          <w:bCs/>
          <w:iCs/>
          <w:color w:val="000000" w:themeColor="text1"/>
          <w:sz w:val="20"/>
          <w:szCs w:val="20"/>
        </w:rPr>
      </w:pPr>
    </w:p>
    <w:bookmarkEnd w:id="1"/>
    <w:p w14:paraId="5CF6A2F0" w14:textId="657F0A8C" w:rsidR="0044512E" w:rsidRDefault="0044512E" w:rsidP="007C0483">
      <w:pPr>
        <w:jc w:val="both"/>
        <w:rPr>
          <w:rFonts w:ascii="Century Gothic" w:hAnsi="Century Gothic"/>
          <w:color w:val="000000" w:themeColor="text1"/>
          <w:sz w:val="20"/>
          <w:szCs w:val="20"/>
        </w:rPr>
      </w:pPr>
      <w:r>
        <w:rPr>
          <w:rFonts w:ascii="Century Gothic" w:hAnsi="Century Gothic"/>
          <w:color w:val="000000" w:themeColor="text1"/>
          <w:sz w:val="20"/>
          <w:szCs w:val="20"/>
        </w:rPr>
        <w:t xml:space="preserve">Nel suggestivo contesto del Magazzino del Sale, </w:t>
      </w:r>
      <w:r w:rsidRPr="0044512E">
        <w:rPr>
          <w:rFonts w:ascii="Century Gothic" w:hAnsi="Century Gothic"/>
          <w:b/>
          <w:bCs/>
          <w:color w:val="000000" w:themeColor="text1"/>
          <w:sz w:val="20"/>
          <w:szCs w:val="20"/>
        </w:rPr>
        <w:t>sabato 19 aprile</w:t>
      </w:r>
      <w:r w:rsidR="00C142B5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</w:t>
      </w:r>
      <w:r w:rsidR="00C142B5" w:rsidRPr="00C142B5">
        <w:rPr>
          <w:rFonts w:ascii="Century Gothic" w:hAnsi="Century Gothic"/>
          <w:color w:val="000000" w:themeColor="text1"/>
          <w:sz w:val="20"/>
          <w:szCs w:val="20"/>
        </w:rPr>
        <w:t>alle ore 16.00</w:t>
      </w:r>
      <w:r w:rsidR="00C142B5">
        <w:rPr>
          <w:rFonts w:ascii="Century Gothic" w:hAnsi="Century Gothic"/>
          <w:color w:val="000000" w:themeColor="text1"/>
          <w:sz w:val="20"/>
          <w:szCs w:val="20"/>
        </w:rPr>
        <w:t>,</w:t>
      </w:r>
      <w:r>
        <w:rPr>
          <w:rFonts w:ascii="Century Gothic" w:hAnsi="Century Gothic"/>
          <w:color w:val="000000" w:themeColor="text1"/>
          <w:sz w:val="20"/>
          <w:szCs w:val="20"/>
        </w:rPr>
        <w:t xml:space="preserve"> la </w:t>
      </w:r>
      <w:r w:rsidR="004740AD">
        <w:rPr>
          <w:rFonts w:ascii="Century Gothic" w:hAnsi="Century Gothic"/>
          <w:color w:val="000000" w:themeColor="text1"/>
          <w:sz w:val="20"/>
          <w:szCs w:val="20"/>
        </w:rPr>
        <w:t xml:space="preserve">45° edizione della </w:t>
      </w:r>
      <w:r w:rsidR="00912DF2">
        <w:rPr>
          <w:rFonts w:ascii="Century Gothic" w:hAnsi="Century Gothic"/>
          <w:color w:val="000000" w:themeColor="text1"/>
          <w:sz w:val="20"/>
          <w:szCs w:val="20"/>
        </w:rPr>
        <w:t xml:space="preserve">manifestazione aprirà le danze con </w:t>
      </w:r>
      <w:r w:rsidRPr="0044512E">
        <w:rPr>
          <w:rFonts w:ascii="Century Gothic" w:hAnsi="Century Gothic"/>
          <w:color w:val="000000" w:themeColor="text1"/>
          <w:sz w:val="20"/>
          <w:szCs w:val="20"/>
        </w:rPr>
        <w:t>l’inaugurazione</w:t>
      </w:r>
      <w:r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</w:t>
      </w:r>
      <w:r w:rsidRPr="0044512E">
        <w:rPr>
          <w:rFonts w:ascii="Century Gothic" w:hAnsi="Century Gothic"/>
          <w:color w:val="000000" w:themeColor="text1"/>
          <w:sz w:val="20"/>
          <w:szCs w:val="20"/>
        </w:rPr>
        <w:t>della mostra</w:t>
      </w:r>
      <w:r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</w:t>
      </w:r>
      <w:r w:rsidR="007C0483" w:rsidRPr="00B6449D">
        <w:rPr>
          <w:rFonts w:ascii="Century Gothic" w:hAnsi="Century Gothic"/>
          <w:b/>
          <w:bCs/>
          <w:i/>
          <w:iCs/>
          <w:color w:val="000000" w:themeColor="text1"/>
          <w:sz w:val="20"/>
          <w:szCs w:val="20"/>
        </w:rPr>
        <w:t>“Balance and Harmony”</w:t>
      </w:r>
      <w:r w:rsidR="007C0483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>
        <w:rPr>
          <w:rFonts w:ascii="Century Gothic" w:hAnsi="Century Gothic"/>
          <w:color w:val="000000" w:themeColor="text1"/>
          <w:sz w:val="20"/>
          <w:szCs w:val="20"/>
        </w:rPr>
        <w:t xml:space="preserve">del Maestro Indonesiano </w:t>
      </w:r>
      <w:r w:rsidRPr="0044512E">
        <w:rPr>
          <w:rFonts w:ascii="Century Gothic" w:hAnsi="Century Gothic"/>
          <w:b/>
          <w:bCs/>
          <w:color w:val="000000" w:themeColor="text1"/>
          <w:sz w:val="20"/>
          <w:szCs w:val="20"/>
        </w:rPr>
        <w:t>Kadek Armika</w:t>
      </w:r>
      <w:r w:rsidR="00C142B5">
        <w:rPr>
          <w:rFonts w:ascii="Century Gothic" w:hAnsi="Century Gothic"/>
          <w:color w:val="000000" w:themeColor="text1"/>
          <w:sz w:val="20"/>
          <w:szCs w:val="20"/>
        </w:rPr>
        <w:t>.</w:t>
      </w:r>
      <w:r w:rsidR="00592347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="00C142B5" w:rsidRPr="00C142B5">
        <w:rPr>
          <w:rFonts w:ascii="Century Gothic" w:hAnsi="Century Gothic"/>
          <w:color w:val="000000" w:themeColor="text1"/>
          <w:sz w:val="20"/>
          <w:szCs w:val="20"/>
        </w:rPr>
        <w:t xml:space="preserve">Interprete d’eccellenza e d’innovazione nella tradizione dell’estremo </w:t>
      </w:r>
      <w:r w:rsidR="00C142B5">
        <w:rPr>
          <w:rFonts w:ascii="Century Gothic" w:hAnsi="Century Gothic"/>
          <w:color w:val="000000" w:themeColor="text1"/>
          <w:sz w:val="20"/>
          <w:szCs w:val="20"/>
        </w:rPr>
        <w:t>O</w:t>
      </w:r>
      <w:r w:rsidR="00C142B5" w:rsidRPr="00C142B5">
        <w:rPr>
          <w:rFonts w:ascii="Century Gothic" w:hAnsi="Century Gothic"/>
          <w:color w:val="000000" w:themeColor="text1"/>
          <w:sz w:val="20"/>
          <w:szCs w:val="20"/>
        </w:rPr>
        <w:t>riente</w:t>
      </w:r>
      <w:r w:rsidR="00C142B5">
        <w:rPr>
          <w:rFonts w:ascii="Century Gothic" w:hAnsi="Century Gothic"/>
          <w:color w:val="000000" w:themeColor="text1"/>
          <w:sz w:val="20"/>
          <w:szCs w:val="20"/>
        </w:rPr>
        <w:t xml:space="preserve">, Armika espone ad Artevento e per la prima volta in Europa la sintesi più </w:t>
      </w:r>
      <w:r w:rsidR="00C142B5">
        <w:rPr>
          <w:rFonts w:ascii="Century Gothic" w:hAnsi="Century Gothic"/>
          <w:color w:val="000000" w:themeColor="text1"/>
          <w:sz w:val="20"/>
          <w:szCs w:val="20"/>
        </w:rPr>
        <w:lastRenderedPageBreak/>
        <w:t xml:space="preserve">completa della sua ricerca </w:t>
      </w:r>
      <w:r w:rsidR="00C142B5" w:rsidRPr="00C142B5">
        <w:rPr>
          <w:rFonts w:ascii="Century Gothic" w:hAnsi="Century Gothic"/>
          <w:color w:val="000000" w:themeColor="text1"/>
          <w:sz w:val="20"/>
          <w:szCs w:val="20"/>
        </w:rPr>
        <w:t>identificata nell’espressione “</w:t>
      </w:r>
      <w:r w:rsidR="00C142B5" w:rsidRPr="00C142B5">
        <w:rPr>
          <w:rFonts w:ascii="Century Gothic" w:hAnsi="Century Gothic"/>
          <w:i/>
          <w:iCs/>
          <w:color w:val="000000" w:themeColor="text1"/>
          <w:sz w:val="20"/>
          <w:szCs w:val="20"/>
        </w:rPr>
        <w:t>equilibrio e armonia</w:t>
      </w:r>
      <w:r w:rsidR="00C142B5" w:rsidRPr="00C142B5">
        <w:rPr>
          <w:rFonts w:ascii="Century Gothic" w:hAnsi="Century Gothic"/>
          <w:color w:val="000000" w:themeColor="text1"/>
          <w:sz w:val="20"/>
          <w:szCs w:val="20"/>
        </w:rPr>
        <w:t>”</w:t>
      </w:r>
      <w:r w:rsidR="002E3334">
        <w:rPr>
          <w:rFonts w:ascii="Century Gothic" w:hAnsi="Century Gothic"/>
          <w:color w:val="000000" w:themeColor="text1"/>
          <w:sz w:val="20"/>
          <w:szCs w:val="20"/>
        </w:rPr>
        <w:t xml:space="preserve">, </w:t>
      </w:r>
      <w:r w:rsidR="00C142B5" w:rsidRPr="00C142B5">
        <w:rPr>
          <w:rFonts w:ascii="Century Gothic" w:hAnsi="Century Gothic"/>
          <w:color w:val="000000" w:themeColor="text1"/>
          <w:sz w:val="20"/>
          <w:szCs w:val="20"/>
        </w:rPr>
        <w:t>che dà il titolo alla mostra</w:t>
      </w:r>
      <w:r w:rsidR="00C142B5">
        <w:rPr>
          <w:rFonts w:ascii="Century Gothic" w:hAnsi="Century Gothic"/>
          <w:color w:val="000000" w:themeColor="text1"/>
          <w:sz w:val="20"/>
          <w:szCs w:val="20"/>
        </w:rPr>
        <w:t xml:space="preserve">. </w:t>
      </w:r>
      <w:r w:rsidR="00C142B5" w:rsidRPr="00C142B5">
        <w:rPr>
          <w:rFonts w:ascii="Century Gothic" w:hAnsi="Century Gothic"/>
          <w:color w:val="000000" w:themeColor="text1"/>
          <w:sz w:val="20"/>
          <w:szCs w:val="20"/>
        </w:rPr>
        <w:t>Armika attinge la propria linfa creativa dal mondo vegetale</w:t>
      </w:r>
      <w:r w:rsidR="00C142B5">
        <w:rPr>
          <w:rFonts w:ascii="Century Gothic" w:hAnsi="Century Gothic"/>
          <w:color w:val="000000" w:themeColor="text1"/>
          <w:sz w:val="20"/>
          <w:szCs w:val="20"/>
        </w:rPr>
        <w:t xml:space="preserve"> ed è noto per essere un </w:t>
      </w:r>
      <w:r w:rsidR="00C142B5" w:rsidRPr="00C142B5">
        <w:rPr>
          <w:rFonts w:ascii="Century Gothic" w:hAnsi="Century Gothic"/>
          <w:color w:val="000000" w:themeColor="text1"/>
          <w:sz w:val="20"/>
          <w:szCs w:val="20"/>
        </w:rPr>
        <w:t xml:space="preserve">visionario scultore di </w:t>
      </w:r>
      <w:r w:rsidR="00C142B5" w:rsidRPr="00C142B5">
        <w:rPr>
          <w:rFonts w:ascii="Century Gothic" w:hAnsi="Century Gothic"/>
          <w:b/>
          <w:bCs/>
          <w:color w:val="000000" w:themeColor="text1"/>
          <w:sz w:val="20"/>
          <w:szCs w:val="20"/>
        </w:rPr>
        <w:t>strutture multidimensionali</w:t>
      </w:r>
      <w:r w:rsidR="00C142B5" w:rsidRPr="00C142B5">
        <w:rPr>
          <w:rFonts w:ascii="Century Gothic" w:hAnsi="Century Gothic"/>
          <w:color w:val="000000" w:themeColor="text1"/>
          <w:sz w:val="20"/>
          <w:szCs w:val="20"/>
        </w:rPr>
        <w:t xml:space="preserve"> che acquistano in volo le sembianze di </w:t>
      </w:r>
      <w:r w:rsidR="00C142B5" w:rsidRPr="00C142B5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nuvole destrutturate </w:t>
      </w:r>
      <w:r w:rsidR="00C142B5" w:rsidRPr="00C142B5">
        <w:rPr>
          <w:rFonts w:ascii="Century Gothic" w:hAnsi="Century Gothic"/>
          <w:color w:val="000000" w:themeColor="text1"/>
          <w:sz w:val="20"/>
          <w:szCs w:val="20"/>
        </w:rPr>
        <w:t xml:space="preserve">o </w:t>
      </w:r>
      <w:r w:rsidR="00C142B5" w:rsidRPr="00C142B5">
        <w:rPr>
          <w:rFonts w:ascii="Century Gothic" w:hAnsi="Century Gothic"/>
          <w:b/>
          <w:bCs/>
          <w:color w:val="000000" w:themeColor="text1"/>
          <w:sz w:val="20"/>
          <w:szCs w:val="20"/>
        </w:rPr>
        <w:t>animali fantastici</w:t>
      </w:r>
      <w:r w:rsidR="00592347">
        <w:rPr>
          <w:rFonts w:ascii="Century Gothic" w:hAnsi="Century Gothic"/>
          <w:color w:val="000000" w:themeColor="text1"/>
          <w:sz w:val="20"/>
          <w:szCs w:val="20"/>
        </w:rPr>
        <w:t xml:space="preserve">: </w:t>
      </w:r>
      <w:r w:rsidR="000D568C">
        <w:rPr>
          <w:rFonts w:ascii="Century Gothic" w:hAnsi="Century Gothic"/>
          <w:color w:val="000000" w:themeColor="text1"/>
          <w:sz w:val="20"/>
          <w:szCs w:val="20"/>
        </w:rPr>
        <w:t>f</w:t>
      </w:r>
      <w:r w:rsidR="00C142B5" w:rsidRPr="00C142B5">
        <w:rPr>
          <w:rFonts w:ascii="Century Gothic" w:hAnsi="Century Gothic"/>
          <w:color w:val="000000" w:themeColor="text1"/>
          <w:sz w:val="20"/>
          <w:szCs w:val="20"/>
        </w:rPr>
        <w:t>oglie di banano, fibre vegetali e carta incorniciati in strutture di bambù e poi assemblati attraverso legature primitive sono lo scheletro dei mondi fantastici immaginati dall’artista</w:t>
      </w:r>
      <w:r w:rsidR="00C142B5">
        <w:rPr>
          <w:rFonts w:ascii="Century Gothic" w:hAnsi="Century Gothic"/>
          <w:color w:val="000000" w:themeColor="text1"/>
          <w:sz w:val="20"/>
          <w:szCs w:val="20"/>
        </w:rPr>
        <w:t>.</w:t>
      </w:r>
    </w:p>
    <w:p w14:paraId="743F975B" w14:textId="572B93A6" w:rsidR="00592347" w:rsidRDefault="00592347" w:rsidP="007C0483">
      <w:pPr>
        <w:jc w:val="both"/>
        <w:rPr>
          <w:rFonts w:ascii="Century Gothic" w:hAnsi="Century Gothic"/>
          <w:b/>
          <w:bCs/>
          <w:color w:val="000000" w:themeColor="text1"/>
          <w:sz w:val="20"/>
          <w:szCs w:val="20"/>
        </w:rPr>
      </w:pPr>
      <w:r>
        <w:rPr>
          <w:rFonts w:ascii="Century Gothic" w:hAnsi="Century Gothic"/>
          <w:color w:val="000000" w:themeColor="text1"/>
          <w:sz w:val="20"/>
          <w:szCs w:val="20"/>
        </w:rPr>
        <w:t xml:space="preserve">L’esposizione rimarrà aperta al pubblico </w:t>
      </w:r>
      <w:r w:rsidRPr="00592347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fino al </w:t>
      </w:r>
      <w:r w:rsidR="00023407">
        <w:rPr>
          <w:rFonts w:ascii="Century Gothic" w:hAnsi="Century Gothic"/>
          <w:b/>
          <w:bCs/>
          <w:color w:val="000000" w:themeColor="text1"/>
          <w:sz w:val="20"/>
          <w:szCs w:val="20"/>
        </w:rPr>
        <w:t>4 maggio.</w:t>
      </w:r>
    </w:p>
    <w:p w14:paraId="120C5FF9" w14:textId="77777777" w:rsidR="00AE1A41" w:rsidRDefault="00AE1A41" w:rsidP="007C0483">
      <w:pPr>
        <w:jc w:val="both"/>
        <w:rPr>
          <w:rFonts w:ascii="Century Gothic" w:hAnsi="Century Gothic"/>
          <w:b/>
          <w:bCs/>
          <w:color w:val="000000" w:themeColor="text1"/>
          <w:sz w:val="20"/>
          <w:szCs w:val="20"/>
        </w:rPr>
      </w:pPr>
    </w:p>
    <w:p w14:paraId="19847B08" w14:textId="54974B2C" w:rsidR="00AE1A41" w:rsidRDefault="00AE1A41" w:rsidP="00AE1A41">
      <w:pPr>
        <w:jc w:val="center"/>
        <w:rPr>
          <w:rFonts w:ascii="Century Gothic" w:hAnsi="Century Gothic"/>
          <w:color w:val="000000" w:themeColor="text1"/>
          <w:sz w:val="20"/>
          <w:szCs w:val="20"/>
        </w:rPr>
      </w:pPr>
      <w:r>
        <w:rPr>
          <w:rFonts w:ascii="Century Gothic" w:hAnsi="Century Gothic"/>
          <w:noProof/>
          <w:color w:val="000000" w:themeColor="text1"/>
          <w:sz w:val="20"/>
          <w:szCs w:val="20"/>
        </w:rPr>
        <w:drawing>
          <wp:inline distT="0" distB="0" distL="0" distR="0" wp14:anchorId="4B2BB64B" wp14:editId="186B9D5E">
            <wp:extent cx="4406900" cy="2478881"/>
            <wp:effectExtent l="0" t="0" r="0" b="0"/>
            <wp:docPr id="49088380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088380" name="Immagine 4908838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7563" cy="2484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CAA5D9" w14:textId="2DCAD322" w:rsidR="00AE1A41" w:rsidRPr="00AE1A41" w:rsidRDefault="00AE1A41" w:rsidP="00AE1A41">
      <w:pPr>
        <w:jc w:val="center"/>
        <w:rPr>
          <w:rFonts w:ascii="Century Gothic" w:hAnsi="Century Gothic"/>
          <w:i/>
          <w:iCs/>
          <w:color w:val="000000" w:themeColor="text1"/>
          <w:sz w:val="16"/>
          <w:szCs w:val="16"/>
        </w:rPr>
      </w:pPr>
      <w:r w:rsidRPr="00AE1A41">
        <w:rPr>
          <w:rFonts w:ascii="Century Gothic" w:hAnsi="Century Gothic"/>
          <w:i/>
          <w:iCs/>
          <w:color w:val="000000" w:themeColor="text1"/>
          <w:sz w:val="16"/>
          <w:szCs w:val="16"/>
        </w:rPr>
        <w:t>Magazzino del Sale Torre – Cervia (RA)</w:t>
      </w:r>
    </w:p>
    <w:p w14:paraId="4B2639F6" w14:textId="1299A8D0" w:rsidR="002E3334" w:rsidRDefault="002E3334" w:rsidP="002E3334">
      <w:pPr>
        <w:jc w:val="both"/>
        <w:rPr>
          <w:rFonts w:ascii="Century Gothic" w:hAnsi="Century Gothic"/>
          <w:color w:val="000000" w:themeColor="text1"/>
          <w:sz w:val="20"/>
          <w:szCs w:val="20"/>
        </w:rPr>
      </w:pPr>
    </w:p>
    <w:p w14:paraId="306FB562" w14:textId="533C0C72" w:rsidR="003A029E" w:rsidRDefault="003A029E" w:rsidP="002E3334">
      <w:pPr>
        <w:jc w:val="both"/>
        <w:rPr>
          <w:rFonts w:ascii="Century Gothic" w:eastAsia="Batang" w:hAnsi="Century Gothic" w:cs="Arial"/>
          <w:sz w:val="20"/>
          <w:szCs w:val="20"/>
        </w:rPr>
      </w:pPr>
      <w:r>
        <w:rPr>
          <w:rFonts w:ascii="Century Gothic" w:hAnsi="Century Gothic"/>
          <w:color w:val="000000" w:themeColor="text1"/>
          <w:sz w:val="20"/>
          <w:szCs w:val="20"/>
        </w:rPr>
        <w:t xml:space="preserve">La </w:t>
      </w:r>
      <w:r w:rsidRPr="003A029E">
        <w:rPr>
          <w:rFonts w:ascii="Century Gothic" w:hAnsi="Century Gothic"/>
          <w:b/>
          <w:bCs/>
          <w:color w:val="000000" w:themeColor="text1"/>
          <w:sz w:val="20"/>
          <w:szCs w:val="20"/>
        </w:rPr>
        <w:t>domenica</w:t>
      </w:r>
      <w:r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="002E3334" w:rsidRPr="002E3334">
        <w:rPr>
          <w:rFonts w:ascii="Century Gothic" w:hAnsi="Century Gothic"/>
          <w:b/>
          <w:bCs/>
          <w:color w:val="000000" w:themeColor="text1"/>
          <w:sz w:val="20"/>
          <w:szCs w:val="20"/>
        </w:rPr>
        <w:t>di Pasqua</w:t>
      </w:r>
      <w:r w:rsidR="002E3334">
        <w:rPr>
          <w:rFonts w:ascii="Century Gothic" w:hAnsi="Century Gothic"/>
          <w:color w:val="000000" w:themeColor="text1"/>
          <w:sz w:val="20"/>
          <w:szCs w:val="20"/>
        </w:rPr>
        <w:t xml:space="preserve">, tutti pronti a festeggiare con i </w:t>
      </w:r>
      <w:r w:rsidR="002E3334" w:rsidRPr="002E3334">
        <w:rPr>
          <w:rFonts w:ascii="Century Gothic" w:hAnsi="Century Gothic"/>
          <w:b/>
          <w:bCs/>
          <w:color w:val="000000" w:themeColor="text1"/>
          <w:sz w:val="20"/>
          <w:szCs w:val="20"/>
        </w:rPr>
        <w:t>laboratori creativi</w:t>
      </w:r>
      <w:r w:rsidR="002E3334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="002E3334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“Club Kintaro” </w:t>
      </w:r>
      <w:r w:rsidR="002E3334" w:rsidRPr="002E3334">
        <w:rPr>
          <w:rFonts w:ascii="Century Gothic" w:hAnsi="Century Gothic"/>
          <w:b/>
          <w:bCs/>
          <w:color w:val="000000" w:themeColor="text1"/>
          <w:sz w:val="20"/>
          <w:szCs w:val="20"/>
        </w:rPr>
        <w:t>per adulti e bambini</w:t>
      </w:r>
      <w:r w:rsidR="002E3334" w:rsidRPr="002E3334">
        <w:rPr>
          <w:rFonts w:ascii="Century Gothic" w:hAnsi="Century Gothic"/>
          <w:color w:val="000000" w:themeColor="text1"/>
          <w:sz w:val="20"/>
          <w:szCs w:val="20"/>
        </w:rPr>
        <w:t>,</w:t>
      </w:r>
      <w:r w:rsidR="002E3334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="002E3334" w:rsidRPr="00C44894">
        <w:rPr>
          <w:rFonts w:ascii="Century Gothic" w:hAnsi="Century Gothic"/>
          <w:bCs/>
          <w:color w:val="000000" w:themeColor="text1"/>
          <w:sz w:val="20"/>
          <w:szCs w:val="20"/>
        </w:rPr>
        <w:t>una proposta</w:t>
      </w:r>
      <w:r w:rsidR="002E3334">
        <w:rPr>
          <w:rFonts w:ascii="Century Gothic" w:hAnsi="Century Gothic"/>
          <w:bCs/>
          <w:color w:val="000000" w:themeColor="text1"/>
          <w:sz w:val="20"/>
          <w:szCs w:val="20"/>
        </w:rPr>
        <w:t xml:space="preserve"> di Artevento che affianca la mostra di Kadek Armika al Magazzino del Sale</w:t>
      </w:r>
      <w:r w:rsidR="002E3334">
        <w:rPr>
          <w:rFonts w:ascii="Century Gothic" w:hAnsi="Century Gothic"/>
          <w:color w:val="000000" w:themeColor="text1"/>
          <w:sz w:val="20"/>
          <w:szCs w:val="20"/>
        </w:rPr>
        <w:t>, ai quali sarà possibile iscriversi a partire dalle ore 10.00. I</w:t>
      </w:r>
      <w:r w:rsidR="002E3334" w:rsidRPr="00C44894">
        <w:rPr>
          <w:rFonts w:ascii="Century Gothic" w:hAnsi="Century Gothic" w:cstheme="minorHAnsi"/>
          <w:color w:val="000000" w:themeColor="text1"/>
          <w:sz w:val="20"/>
          <w:szCs w:val="20"/>
        </w:rPr>
        <w:t>spirati al leggendario bambino d’oro della tradizione giapponese</w:t>
      </w:r>
      <w:r w:rsidR="002E3334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Kintaro, </w:t>
      </w:r>
      <w:r w:rsidR="002E3334">
        <w:rPr>
          <w:rFonts w:ascii="Century Gothic" w:hAnsi="Century Gothic"/>
          <w:color w:val="000000" w:themeColor="text1"/>
          <w:sz w:val="20"/>
          <w:szCs w:val="20"/>
        </w:rPr>
        <w:t xml:space="preserve">tali laboratori coinvolgono i bambini </w:t>
      </w:r>
      <w:r>
        <w:rPr>
          <w:rFonts w:ascii="Century Gothic" w:hAnsi="Century Gothic"/>
          <w:color w:val="000000" w:themeColor="text1"/>
          <w:sz w:val="20"/>
          <w:szCs w:val="20"/>
        </w:rPr>
        <w:t xml:space="preserve">dai 4 anni in su </w:t>
      </w:r>
      <w:r w:rsidR="002E3334">
        <w:rPr>
          <w:rFonts w:ascii="Century Gothic" w:hAnsi="Century Gothic"/>
          <w:color w:val="000000" w:themeColor="text1"/>
          <w:sz w:val="20"/>
          <w:szCs w:val="20"/>
        </w:rPr>
        <w:t xml:space="preserve">attraverso l’organizzazione di attività creative </w:t>
      </w:r>
      <w:r w:rsidR="00592347">
        <w:rPr>
          <w:rFonts w:ascii="Century Gothic" w:hAnsi="Century Gothic"/>
          <w:color w:val="000000" w:themeColor="text1"/>
          <w:sz w:val="20"/>
          <w:szCs w:val="20"/>
        </w:rPr>
        <w:t xml:space="preserve">a stretto contatto </w:t>
      </w:r>
      <w:r w:rsidR="002E3334">
        <w:rPr>
          <w:rFonts w:ascii="Century Gothic" w:hAnsi="Century Gothic"/>
          <w:color w:val="000000" w:themeColor="text1"/>
          <w:sz w:val="20"/>
          <w:szCs w:val="20"/>
        </w:rPr>
        <w:t xml:space="preserve">con il Maestro indonesiano </w:t>
      </w:r>
      <w:r w:rsidR="002E3334" w:rsidRPr="002E3334">
        <w:rPr>
          <w:rFonts w:ascii="Century Gothic" w:hAnsi="Century Gothic"/>
          <w:b/>
          <w:bCs/>
          <w:color w:val="000000" w:themeColor="text1"/>
          <w:sz w:val="20"/>
          <w:szCs w:val="20"/>
        </w:rPr>
        <w:t>Kadek Armika</w:t>
      </w:r>
      <w:r w:rsidR="002E3334" w:rsidRPr="002E3334">
        <w:rPr>
          <w:rFonts w:ascii="Century Gothic" w:hAnsi="Century Gothic"/>
          <w:color w:val="000000" w:themeColor="text1"/>
          <w:sz w:val="20"/>
          <w:szCs w:val="20"/>
        </w:rPr>
        <w:t xml:space="preserve">, </w:t>
      </w:r>
      <w:r w:rsidR="002E3334" w:rsidRPr="002E3334">
        <w:rPr>
          <w:rFonts w:ascii="Century Gothic" w:eastAsia="Batang" w:hAnsi="Century Gothic" w:cs="Arial"/>
          <w:sz w:val="20"/>
          <w:szCs w:val="20"/>
        </w:rPr>
        <w:t xml:space="preserve">il Giapponese </w:t>
      </w:r>
      <w:r w:rsidR="002E3334" w:rsidRPr="002E3334">
        <w:rPr>
          <w:rFonts w:ascii="Century Gothic" w:eastAsia="Batang" w:hAnsi="Century Gothic" w:cs="Arial"/>
          <w:b/>
          <w:sz w:val="20"/>
          <w:szCs w:val="20"/>
        </w:rPr>
        <w:t>Makoto Ohye</w:t>
      </w:r>
      <w:r w:rsidR="002E3334" w:rsidRPr="002E3334">
        <w:rPr>
          <w:rFonts w:ascii="Century Gothic" w:eastAsia="Batang" w:hAnsi="Century Gothic" w:cs="Arial"/>
          <w:sz w:val="20"/>
          <w:szCs w:val="20"/>
        </w:rPr>
        <w:t xml:space="preserve"> e la stessa direttrice</w:t>
      </w:r>
      <w:r w:rsidR="004E47D8">
        <w:rPr>
          <w:rFonts w:ascii="Century Gothic" w:eastAsia="Batang" w:hAnsi="Century Gothic" w:cs="Arial"/>
          <w:sz w:val="20"/>
          <w:szCs w:val="20"/>
        </w:rPr>
        <w:t xml:space="preserve"> del festival</w:t>
      </w:r>
      <w:r w:rsidR="002E3334" w:rsidRPr="002E3334">
        <w:rPr>
          <w:rFonts w:ascii="Century Gothic" w:eastAsia="Batang" w:hAnsi="Century Gothic" w:cs="Arial"/>
          <w:sz w:val="20"/>
          <w:szCs w:val="20"/>
        </w:rPr>
        <w:t xml:space="preserve"> </w:t>
      </w:r>
      <w:r w:rsidR="002E3334" w:rsidRPr="002E3334">
        <w:rPr>
          <w:rFonts w:ascii="Century Gothic" w:eastAsia="Batang" w:hAnsi="Century Gothic" w:cs="Arial"/>
          <w:b/>
          <w:sz w:val="20"/>
          <w:szCs w:val="20"/>
        </w:rPr>
        <w:t>Caterina Capelli</w:t>
      </w:r>
      <w:r w:rsidR="002E3334" w:rsidRPr="002E3334">
        <w:rPr>
          <w:rFonts w:ascii="Century Gothic" w:eastAsia="Batang" w:hAnsi="Century Gothic" w:cs="Arial"/>
          <w:sz w:val="20"/>
          <w:szCs w:val="20"/>
        </w:rPr>
        <w:t xml:space="preserve">, </w:t>
      </w:r>
      <w:r w:rsidR="002E3334">
        <w:rPr>
          <w:rFonts w:ascii="Century Gothic" w:eastAsia="Batang" w:hAnsi="Century Gothic" w:cs="Arial"/>
          <w:sz w:val="20"/>
          <w:szCs w:val="20"/>
        </w:rPr>
        <w:t xml:space="preserve">con i quali </w:t>
      </w:r>
      <w:r w:rsidR="002E3334" w:rsidRPr="002E3334">
        <w:rPr>
          <w:rFonts w:ascii="Century Gothic" w:eastAsia="Batang" w:hAnsi="Century Gothic" w:cs="Arial"/>
          <w:sz w:val="20"/>
          <w:szCs w:val="20"/>
        </w:rPr>
        <w:t>apprenderanno i rudimenti dell’arte del vento</w:t>
      </w:r>
      <w:r w:rsidR="002E3334">
        <w:rPr>
          <w:rFonts w:ascii="Century Gothic" w:eastAsia="Batang" w:hAnsi="Century Gothic" w:cs="Arial"/>
          <w:sz w:val="20"/>
          <w:szCs w:val="20"/>
        </w:rPr>
        <w:t xml:space="preserve">. Per gli adulti, invece, sono previste le attività con la polacca </w:t>
      </w:r>
      <w:r w:rsidR="002E3334" w:rsidRPr="002E3334">
        <w:rPr>
          <w:rFonts w:ascii="Century Gothic" w:eastAsia="Batang" w:hAnsi="Century Gothic" w:cs="Arial"/>
          <w:b/>
          <w:bCs/>
          <w:sz w:val="20"/>
          <w:szCs w:val="20"/>
        </w:rPr>
        <w:t>Alicja Szalska</w:t>
      </w:r>
      <w:r w:rsidR="002E3334">
        <w:rPr>
          <w:rFonts w:ascii="Century Gothic" w:eastAsia="Batang" w:hAnsi="Century Gothic" w:cs="Arial"/>
          <w:sz w:val="20"/>
          <w:szCs w:val="20"/>
        </w:rPr>
        <w:t>, che</w:t>
      </w:r>
      <w:r w:rsidR="002E3334" w:rsidRPr="002E3334">
        <w:rPr>
          <w:rFonts w:ascii="Century Gothic" w:eastAsia="Batang" w:hAnsi="Century Gothic" w:cs="Arial"/>
          <w:sz w:val="20"/>
          <w:szCs w:val="20"/>
        </w:rPr>
        <w:t xml:space="preserve"> insegnerà </w:t>
      </w:r>
      <w:r w:rsidR="002E3334">
        <w:rPr>
          <w:rFonts w:ascii="Century Gothic" w:eastAsia="Batang" w:hAnsi="Century Gothic" w:cs="Arial"/>
          <w:sz w:val="20"/>
          <w:szCs w:val="20"/>
        </w:rPr>
        <w:t xml:space="preserve">loro </w:t>
      </w:r>
      <w:r w:rsidR="002E3334" w:rsidRPr="002E3334">
        <w:rPr>
          <w:rFonts w:ascii="Century Gothic" w:eastAsia="Batang" w:hAnsi="Century Gothic" w:cs="Arial"/>
          <w:sz w:val="20"/>
          <w:szCs w:val="20"/>
        </w:rPr>
        <w:t>come costruire un aquilone professionale con l’uso di una macchina da cucire domestica.</w:t>
      </w:r>
    </w:p>
    <w:p w14:paraId="292B4880" w14:textId="6AD6EE0D" w:rsidR="002E3334" w:rsidRDefault="003A029E" w:rsidP="002E3334">
      <w:pPr>
        <w:jc w:val="both"/>
        <w:rPr>
          <w:rFonts w:ascii="Century Gothic" w:eastAsia="Batang" w:hAnsi="Century Gothic" w:cs="Arial"/>
          <w:sz w:val="20"/>
          <w:szCs w:val="20"/>
        </w:rPr>
      </w:pPr>
      <w:r>
        <w:rPr>
          <w:rFonts w:ascii="Century Gothic" w:eastAsia="Batang" w:hAnsi="Century Gothic" w:cs="Arial"/>
          <w:sz w:val="20"/>
          <w:szCs w:val="20"/>
        </w:rPr>
        <w:t xml:space="preserve">Gli orari dei laboratori sono consultabili sul sito della manifestazione. </w:t>
      </w:r>
      <w:r w:rsidR="002E3334" w:rsidRPr="002E3334">
        <w:rPr>
          <w:rFonts w:ascii="Century Gothic" w:eastAsia="Batang" w:hAnsi="Century Gothic" w:cs="Arial"/>
          <w:sz w:val="20"/>
          <w:szCs w:val="20"/>
        </w:rPr>
        <w:t>La disponibilità di posti per il laboratorio per adulti è limitata</w:t>
      </w:r>
      <w:r w:rsidR="002E3334">
        <w:rPr>
          <w:rFonts w:ascii="Century Gothic" w:eastAsia="Batang" w:hAnsi="Century Gothic" w:cs="Arial"/>
          <w:sz w:val="20"/>
          <w:szCs w:val="20"/>
        </w:rPr>
        <w:t>,</w:t>
      </w:r>
      <w:r w:rsidR="002E3334" w:rsidRPr="002E3334">
        <w:rPr>
          <w:rFonts w:ascii="Century Gothic" w:eastAsia="Batang" w:hAnsi="Century Gothic" w:cs="Arial"/>
          <w:sz w:val="20"/>
          <w:szCs w:val="20"/>
        </w:rPr>
        <w:t xml:space="preserve"> dunque si consiglia di iscriversi scrivendo a </w:t>
      </w:r>
      <w:hyperlink r:id="rId8" w:history="1">
        <w:r w:rsidR="002E3334" w:rsidRPr="00526795">
          <w:rPr>
            <w:rStyle w:val="Collegamentoipertestuale"/>
            <w:rFonts w:ascii="Century Gothic" w:eastAsia="Batang" w:hAnsi="Century Gothic" w:cs="Arial"/>
            <w:sz w:val="20"/>
            <w:szCs w:val="20"/>
          </w:rPr>
          <w:t>info@artevento.com</w:t>
        </w:r>
      </w:hyperlink>
      <w:r w:rsidR="00983FD7">
        <w:rPr>
          <w:rFonts w:ascii="Century Gothic" w:eastAsia="Batang" w:hAnsi="Century Gothic" w:cs="Arial"/>
          <w:sz w:val="20"/>
          <w:szCs w:val="20"/>
        </w:rPr>
        <w:t>.</w:t>
      </w:r>
    </w:p>
    <w:p w14:paraId="341E530A" w14:textId="37EC892E" w:rsidR="005E2875" w:rsidRDefault="005E2875" w:rsidP="002E3334">
      <w:pPr>
        <w:jc w:val="both"/>
        <w:rPr>
          <w:rFonts w:ascii="Century Gothic" w:eastAsia="Batang" w:hAnsi="Century Gothic" w:cs="Arial"/>
          <w:sz w:val="20"/>
          <w:szCs w:val="20"/>
        </w:rPr>
      </w:pPr>
    </w:p>
    <w:p w14:paraId="2E14DF73" w14:textId="047C112D" w:rsidR="00746C81" w:rsidRPr="0062005B" w:rsidRDefault="00971DE3" w:rsidP="00746C81">
      <w:pPr>
        <w:jc w:val="both"/>
        <w:rPr>
          <w:rFonts w:ascii="Century Gothic" w:hAnsi="Century Gothic"/>
          <w:strike/>
          <w:color w:val="000000" w:themeColor="text1"/>
          <w:sz w:val="20"/>
          <w:szCs w:val="20"/>
        </w:rPr>
      </w:pPr>
      <w:r>
        <w:rPr>
          <w:rFonts w:ascii="Century Gothic" w:eastAsia="Batang" w:hAnsi="Century Gothic" w:cs="Arial"/>
          <w:noProof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24810205" wp14:editId="69CFDAC7">
            <wp:simplePos x="0" y="0"/>
            <wp:positionH relativeFrom="column">
              <wp:posOffset>4812030</wp:posOffset>
            </wp:positionH>
            <wp:positionV relativeFrom="paragraph">
              <wp:posOffset>23495</wp:posOffset>
            </wp:positionV>
            <wp:extent cx="1337945" cy="1244600"/>
            <wp:effectExtent l="0" t="0" r="0" b="0"/>
            <wp:wrapSquare wrapText="bothSides"/>
            <wp:docPr id="437824212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824212" name="Immagine 437824212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18" t="8772" r="5264" b="9648"/>
                    <a:stretch/>
                  </pic:blipFill>
                  <pic:spPr bwMode="auto">
                    <a:xfrm>
                      <a:off x="0" y="0"/>
                      <a:ext cx="1337945" cy="1244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46C81" w:rsidRPr="00746C81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Incontri importanti </w:t>
      </w:r>
      <w:r w:rsidR="00746C81" w:rsidRPr="00746C81">
        <w:rPr>
          <w:rFonts w:ascii="Century Gothic" w:hAnsi="Century Gothic"/>
          <w:color w:val="000000" w:themeColor="text1"/>
          <w:sz w:val="20"/>
          <w:szCs w:val="20"/>
        </w:rPr>
        <w:t>e</w:t>
      </w:r>
      <w:r w:rsidR="00746C81" w:rsidRPr="00746C81">
        <w:rPr>
          <w:rFonts w:ascii="Century Gothic" w:hAnsi="Century Gothic"/>
          <w:b/>
          <w:bCs/>
          <w:color w:val="000000" w:themeColor="text1"/>
          <w:sz w:val="20"/>
          <w:szCs w:val="20"/>
        </w:rPr>
        <w:t xml:space="preserve"> spettacoli coinvolgenti</w:t>
      </w:r>
      <w:r w:rsidR="00746C81">
        <w:rPr>
          <w:rFonts w:ascii="Century Gothic" w:hAnsi="Century Gothic"/>
          <w:color w:val="000000" w:themeColor="text1"/>
          <w:sz w:val="20"/>
          <w:szCs w:val="20"/>
        </w:rPr>
        <w:t xml:space="preserve"> sono previsti per</w:t>
      </w:r>
      <w:r w:rsidR="002E3334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="002E3334" w:rsidRPr="0014664D">
        <w:rPr>
          <w:rFonts w:ascii="Century Gothic" w:hAnsi="Century Gothic"/>
          <w:b/>
          <w:bCs/>
          <w:color w:val="000000" w:themeColor="text1"/>
          <w:sz w:val="20"/>
          <w:szCs w:val="20"/>
        </w:rPr>
        <w:t>Pasquetta</w:t>
      </w:r>
      <w:r w:rsidR="00861533">
        <w:rPr>
          <w:rFonts w:ascii="Century Gothic" w:hAnsi="Century Gothic"/>
          <w:color w:val="000000" w:themeColor="text1"/>
          <w:sz w:val="20"/>
          <w:szCs w:val="20"/>
        </w:rPr>
        <w:t>, se</w:t>
      </w:r>
      <w:r w:rsidR="0062005B" w:rsidRPr="00861533">
        <w:rPr>
          <w:rFonts w:ascii="Century Gothic" w:hAnsi="Century Gothic"/>
          <w:color w:val="000000" w:themeColor="text1"/>
          <w:sz w:val="20"/>
          <w:szCs w:val="20"/>
        </w:rPr>
        <w:t>mpre nella suggestiva location del Magazzino del Sale sul portocanale di Cervia</w:t>
      </w:r>
      <w:r w:rsidR="00861533" w:rsidRPr="00861533">
        <w:rPr>
          <w:rFonts w:ascii="Century Gothic" w:hAnsi="Century Gothic"/>
          <w:color w:val="000000" w:themeColor="text1"/>
          <w:sz w:val="20"/>
          <w:szCs w:val="20"/>
        </w:rPr>
        <w:t xml:space="preserve">. Il lunedì di festa </w:t>
      </w:r>
      <w:r w:rsidR="00746C81" w:rsidRPr="00861533">
        <w:rPr>
          <w:rFonts w:ascii="Century Gothic" w:hAnsi="Century Gothic"/>
          <w:color w:val="000000" w:themeColor="text1"/>
          <w:sz w:val="20"/>
          <w:szCs w:val="20"/>
        </w:rPr>
        <w:t>inizierà</w:t>
      </w:r>
      <w:r w:rsidR="00746C81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="00746C81" w:rsidRPr="00746C81">
        <w:rPr>
          <w:rFonts w:ascii="Century Gothic" w:hAnsi="Century Gothic"/>
          <w:color w:val="000000" w:themeColor="text1"/>
          <w:sz w:val="20"/>
          <w:szCs w:val="20"/>
        </w:rPr>
        <w:t xml:space="preserve">alle ore 10.00 </w:t>
      </w:r>
      <w:r w:rsidR="00746C81">
        <w:rPr>
          <w:rFonts w:ascii="Century Gothic" w:hAnsi="Century Gothic"/>
          <w:color w:val="000000" w:themeColor="text1"/>
          <w:sz w:val="20"/>
          <w:szCs w:val="20"/>
        </w:rPr>
        <w:t xml:space="preserve">con l’apertura delle iscrizioni ai laboratori per bambini e adulti e con </w:t>
      </w:r>
      <w:r w:rsidR="00746C81">
        <w:rPr>
          <w:rFonts w:ascii="Century Gothic" w:hAnsi="Century Gothic" w:cstheme="minorHAnsi"/>
          <w:color w:val="000000" w:themeColor="text1"/>
          <w:sz w:val="20"/>
          <w:szCs w:val="20"/>
        </w:rPr>
        <w:t>l’</w:t>
      </w:r>
      <w:r w:rsidR="00746C81" w:rsidRPr="00C9075A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Annullo postale </w:t>
      </w:r>
      <w:r w:rsidR="00746C81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celebrativo </w:t>
      </w:r>
      <w:r w:rsidR="00746C81" w:rsidRPr="00C9075A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dedicato al Giappone</w:t>
      </w:r>
      <w:r w:rsidR="00746C81" w:rsidRPr="00C9075A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in omaggio al gemellaggio fra ARTEVENTO</w:t>
      </w:r>
      <w:r w:rsidR="00746C81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, il </w:t>
      </w:r>
      <w:r w:rsidR="00746C81" w:rsidRPr="00C9075A">
        <w:rPr>
          <w:rFonts w:ascii="Century Gothic" w:hAnsi="Century Gothic" w:cstheme="minorHAnsi"/>
          <w:color w:val="000000" w:themeColor="text1"/>
          <w:sz w:val="20"/>
          <w:szCs w:val="20"/>
        </w:rPr>
        <w:t>Museo dell’Aquilone</w:t>
      </w:r>
      <w:r w:rsidR="00746C81">
        <w:rPr>
          <w:rFonts w:ascii="Century Gothic" w:hAnsi="Century Gothic" w:cstheme="minorHAnsi"/>
          <w:color w:val="000000" w:themeColor="text1"/>
          <w:sz w:val="20"/>
          <w:szCs w:val="20"/>
        </w:rPr>
        <w:t>,</w:t>
      </w:r>
      <w:r w:rsidR="00746C81" w:rsidRPr="00C9075A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la Japan Kite Association e il Museo di Tokyo Tako No Hakubutsukan</w:t>
      </w:r>
      <w:r w:rsidR="00746C81">
        <w:rPr>
          <w:rFonts w:ascii="Century Gothic" w:hAnsi="Century Gothic" w:cstheme="minorHAnsi"/>
          <w:color w:val="000000" w:themeColor="text1"/>
          <w:sz w:val="20"/>
          <w:szCs w:val="20"/>
        </w:rPr>
        <w:t>. R</w:t>
      </w:r>
      <w:r w:rsidR="00746C81" w:rsidRPr="00C9075A">
        <w:rPr>
          <w:rFonts w:ascii="Century Gothic" w:hAnsi="Century Gothic" w:cstheme="minorHAnsi"/>
          <w:color w:val="000000" w:themeColor="text1"/>
          <w:sz w:val="20"/>
          <w:szCs w:val="20"/>
        </w:rPr>
        <w:t>ealizzato dal servizio postale temporaneo di Filatelia Poste Italiane</w:t>
      </w:r>
      <w:r w:rsidR="00746C81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, il 1° </w:t>
      </w:r>
      <w:r w:rsidR="0062005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dei 3 </w:t>
      </w:r>
      <w:r w:rsidR="00746C81">
        <w:rPr>
          <w:rFonts w:ascii="Century Gothic" w:hAnsi="Century Gothic" w:cstheme="minorHAnsi"/>
          <w:color w:val="000000" w:themeColor="text1"/>
          <w:sz w:val="20"/>
          <w:szCs w:val="20"/>
        </w:rPr>
        <w:t>Annul</w:t>
      </w:r>
      <w:r w:rsidR="00746C81" w:rsidRPr="00102935">
        <w:rPr>
          <w:rFonts w:ascii="Century Gothic" w:hAnsi="Century Gothic" w:cstheme="minorHAnsi"/>
          <w:color w:val="000000" w:themeColor="text1"/>
          <w:sz w:val="20"/>
          <w:szCs w:val="20"/>
        </w:rPr>
        <w:t>l</w:t>
      </w:r>
      <w:r w:rsidR="00102935" w:rsidRPr="00102935">
        <w:rPr>
          <w:rFonts w:ascii="Century Gothic" w:hAnsi="Century Gothic" w:cstheme="minorHAnsi"/>
          <w:color w:val="000000" w:themeColor="text1"/>
          <w:sz w:val="20"/>
          <w:szCs w:val="20"/>
        </w:rPr>
        <w:t>i</w:t>
      </w:r>
      <w:r w:rsidR="00746C81" w:rsidRPr="00102935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  <w:r w:rsidR="00746C81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di questa edizione </w:t>
      </w:r>
      <w:r w:rsidR="004E47D8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sarà </w:t>
      </w:r>
      <w:r w:rsidR="0062005B" w:rsidRPr="00102935">
        <w:rPr>
          <w:rFonts w:ascii="Century Gothic" w:hAnsi="Century Gothic" w:cstheme="minorHAnsi"/>
          <w:color w:val="000000" w:themeColor="text1"/>
          <w:sz w:val="20"/>
          <w:szCs w:val="20"/>
        </w:rPr>
        <w:t>realizzato presso la postazione Filatelia situata all’ingresso dell</w:t>
      </w:r>
      <w:r w:rsidR="00F01432" w:rsidRPr="00102935">
        <w:rPr>
          <w:rFonts w:ascii="Century Gothic" w:hAnsi="Century Gothic" w:cstheme="minorHAnsi"/>
          <w:color w:val="000000" w:themeColor="text1"/>
          <w:sz w:val="20"/>
          <w:szCs w:val="20"/>
        </w:rPr>
        <w:t>a mostra</w:t>
      </w:r>
      <w:r w:rsidR="0062005B" w:rsidRPr="00102935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fino alle ore 19.00</w:t>
      </w:r>
      <w:r w:rsidR="00102935">
        <w:rPr>
          <w:rFonts w:ascii="Century Gothic" w:hAnsi="Century Gothic" w:cstheme="minorHAnsi"/>
          <w:color w:val="000000" w:themeColor="text1"/>
          <w:sz w:val="20"/>
          <w:szCs w:val="20"/>
        </w:rPr>
        <w:t>.</w:t>
      </w:r>
    </w:p>
    <w:p w14:paraId="30FCEFD1" w14:textId="77777777" w:rsidR="00746C81" w:rsidRDefault="00746C81" w:rsidP="00746C81">
      <w:pPr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</w:p>
    <w:p w14:paraId="4D5FF7F0" w14:textId="761EEF3F" w:rsidR="00746C81" w:rsidRDefault="00746C81" w:rsidP="00746C81">
      <w:pPr>
        <w:jc w:val="both"/>
        <w:rPr>
          <w:rFonts w:ascii="Century Gothic" w:eastAsia="Batang" w:hAnsi="Century Gothic" w:cs="Arial"/>
          <w:sz w:val="20"/>
          <w:szCs w:val="20"/>
        </w:rPr>
      </w:pPr>
      <w:r>
        <w:rPr>
          <w:rFonts w:ascii="Century Gothic" w:hAnsi="Century Gothic"/>
          <w:color w:val="000000" w:themeColor="text1"/>
          <w:sz w:val="20"/>
          <w:szCs w:val="20"/>
        </w:rPr>
        <w:t xml:space="preserve">Alle ore 15.00, un momento di grande rilevanza sarà segnato </w:t>
      </w:r>
      <w:r>
        <w:rPr>
          <w:rFonts w:ascii="Century Gothic" w:eastAsia="Batang" w:hAnsi="Century Gothic" w:cs="Arial"/>
          <w:sz w:val="20"/>
          <w:szCs w:val="20"/>
        </w:rPr>
        <w:t xml:space="preserve">dall’incontro con </w:t>
      </w:r>
      <w:r w:rsidRPr="005E2875">
        <w:rPr>
          <w:rFonts w:ascii="Century Gothic" w:eastAsia="Batang" w:hAnsi="Century Gothic" w:cs="Arial"/>
          <w:sz w:val="20"/>
          <w:szCs w:val="20"/>
        </w:rPr>
        <w:t xml:space="preserve">il </w:t>
      </w:r>
      <w:r w:rsidRPr="005E2875">
        <w:rPr>
          <w:rFonts w:ascii="Century Gothic" w:eastAsia="Batang" w:hAnsi="Century Gothic" w:cs="Arial"/>
          <w:b/>
          <w:bCs/>
          <w:sz w:val="20"/>
          <w:szCs w:val="20"/>
        </w:rPr>
        <w:t>Dott. Vincenzo Pedrielli</w:t>
      </w:r>
      <w:r>
        <w:rPr>
          <w:rFonts w:ascii="Century Gothic" w:eastAsia="Batang" w:hAnsi="Century Gothic" w:cs="Arial"/>
          <w:sz w:val="20"/>
          <w:szCs w:val="20"/>
        </w:rPr>
        <w:t>,</w:t>
      </w:r>
      <w:r w:rsidRPr="005E2875">
        <w:rPr>
          <w:rFonts w:ascii="Century Gothic" w:eastAsia="Batang" w:hAnsi="Century Gothic" w:cs="Arial"/>
          <w:sz w:val="20"/>
          <w:szCs w:val="20"/>
        </w:rPr>
        <w:t xml:space="preserve"> in arrivo a Cervia per donare un aquilone giapponese in suo possesso dal 1991 alla direzione del </w:t>
      </w:r>
      <w:r>
        <w:rPr>
          <w:rFonts w:ascii="Century Gothic" w:eastAsia="Batang" w:hAnsi="Century Gothic" w:cs="Arial"/>
          <w:sz w:val="20"/>
          <w:szCs w:val="20"/>
        </w:rPr>
        <w:t>M</w:t>
      </w:r>
      <w:r w:rsidRPr="005E2875">
        <w:rPr>
          <w:rFonts w:ascii="Century Gothic" w:eastAsia="Batang" w:hAnsi="Century Gothic" w:cs="Arial"/>
          <w:sz w:val="20"/>
          <w:szCs w:val="20"/>
        </w:rPr>
        <w:t>useo</w:t>
      </w:r>
      <w:r>
        <w:rPr>
          <w:rFonts w:ascii="Century Gothic" w:eastAsia="Batang" w:hAnsi="Century Gothic" w:cs="Arial"/>
          <w:sz w:val="20"/>
          <w:szCs w:val="20"/>
        </w:rPr>
        <w:t xml:space="preserve"> dell’Aquilone</w:t>
      </w:r>
      <w:r w:rsidRPr="005E2875">
        <w:rPr>
          <w:rFonts w:ascii="Century Gothic" w:eastAsia="Batang" w:hAnsi="Century Gothic" w:cs="Arial"/>
          <w:sz w:val="20"/>
          <w:szCs w:val="20"/>
        </w:rPr>
        <w:t>.</w:t>
      </w:r>
    </w:p>
    <w:p w14:paraId="75B7A187" w14:textId="77777777" w:rsidR="00746C81" w:rsidRDefault="00746C81" w:rsidP="00746C81">
      <w:pPr>
        <w:jc w:val="both"/>
        <w:rPr>
          <w:rFonts w:ascii="Century Gothic" w:hAnsi="Century Gothic"/>
          <w:color w:val="000000" w:themeColor="text1"/>
          <w:sz w:val="20"/>
          <w:szCs w:val="20"/>
        </w:rPr>
      </w:pPr>
    </w:p>
    <w:p w14:paraId="5C63AFD7" w14:textId="57197131" w:rsidR="002E3334" w:rsidRPr="002E3334" w:rsidRDefault="00746C81" w:rsidP="002E3334">
      <w:pPr>
        <w:jc w:val="both"/>
        <w:rPr>
          <w:rFonts w:ascii="Century Gothic" w:hAnsi="Century Gothic"/>
          <w:color w:val="000000" w:themeColor="text1"/>
          <w:sz w:val="20"/>
          <w:szCs w:val="20"/>
        </w:rPr>
      </w:pPr>
      <w:r>
        <w:rPr>
          <w:rFonts w:ascii="Century Gothic" w:hAnsi="Century Gothic"/>
          <w:color w:val="000000" w:themeColor="text1"/>
          <w:sz w:val="20"/>
          <w:szCs w:val="20"/>
        </w:rPr>
        <w:t xml:space="preserve">Ma gli incontri non finiscono qui. Si prosegue alle 16.00 </w:t>
      </w:r>
      <w:r w:rsidR="004E47D8">
        <w:rPr>
          <w:rFonts w:ascii="Century Gothic" w:hAnsi="Century Gothic"/>
          <w:color w:val="000000" w:themeColor="text1"/>
          <w:sz w:val="20"/>
          <w:szCs w:val="20"/>
        </w:rPr>
        <w:t xml:space="preserve">con l’appuntamento al Magazzino del Sale intitolato </w:t>
      </w:r>
      <w:r w:rsidR="004E47D8" w:rsidRPr="004E47D8">
        <w:rPr>
          <w:rFonts w:ascii="Century Gothic" w:hAnsi="Century Gothic"/>
          <w:b/>
          <w:bCs/>
          <w:color w:val="000000" w:themeColor="text1"/>
          <w:sz w:val="20"/>
          <w:szCs w:val="20"/>
        </w:rPr>
        <w:t>“Tra fiaba e folclore: Kintaro, il bambino d’oro del Giappone”</w:t>
      </w:r>
      <w:r w:rsidR="004E47D8">
        <w:rPr>
          <w:rFonts w:ascii="Century Gothic" w:hAnsi="Century Gothic"/>
          <w:color w:val="000000" w:themeColor="text1"/>
          <w:sz w:val="20"/>
          <w:szCs w:val="20"/>
        </w:rPr>
        <w:t xml:space="preserve">. Per l’occasione, il </w:t>
      </w:r>
      <w:r w:rsidR="002E3334">
        <w:rPr>
          <w:rFonts w:ascii="Century Gothic" w:hAnsi="Century Gothic"/>
          <w:color w:val="000000" w:themeColor="text1"/>
          <w:sz w:val="20"/>
          <w:szCs w:val="20"/>
        </w:rPr>
        <w:t>Dott</w:t>
      </w:r>
      <w:r w:rsidR="002E3334" w:rsidRPr="008E66B1">
        <w:rPr>
          <w:rFonts w:ascii="Century Gothic" w:hAnsi="Century Gothic"/>
          <w:color w:val="000000" w:themeColor="text1"/>
          <w:sz w:val="20"/>
          <w:szCs w:val="20"/>
        </w:rPr>
        <w:t>.</w:t>
      </w:r>
      <w:r w:rsidR="002E3334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="002E3334" w:rsidRPr="008E66B1">
        <w:rPr>
          <w:rFonts w:ascii="Century Gothic" w:hAnsi="Century Gothic"/>
          <w:b/>
          <w:bCs/>
          <w:color w:val="000000" w:themeColor="text1"/>
          <w:sz w:val="20"/>
          <w:szCs w:val="20"/>
        </w:rPr>
        <w:t>Marco Del Bene</w:t>
      </w:r>
      <w:r w:rsidR="002E3334">
        <w:rPr>
          <w:rFonts w:ascii="Century Gothic" w:hAnsi="Century Gothic"/>
          <w:color w:val="000000" w:themeColor="text1"/>
          <w:sz w:val="20"/>
          <w:szCs w:val="20"/>
        </w:rPr>
        <w:t xml:space="preserve">, </w:t>
      </w:r>
      <w:r w:rsidR="002E3334" w:rsidRPr="008E66B1">
        <w:rPr>
          <w:rFonts w:ascii="Century Gothic" w:hAnsi="Century Gothic"/>
          <w:color w:val="000000" w:themeColor="text1"/>
          <w:sz w:val="20"/>
          <w:szCs w:val="20"/>
        </w:rPr>
        <w:t>Professore di Storia del Giappone all’Università La Sapienza di Roma</w:t>
      </w:r>
      <w:r w:rsidR="002E3334">
        <w:rPr>
          <w:rFonts w:ascii="Century Gothic" w:hAnsi="Century Gothic"/>
          <w:color w:val="000000" w:themeColor="text1"/>
          <w:sz w:val="20"/>
          <w:szCs w:val="20"/>
        </w:rPr>
        <w:t>,</w:t>
      </w:r>
      <w:r w:rsidR="002E3334" w:rsidRPr="008E66B1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="002E3334">
        <w:rPr>
          <w:rFonts w:ascii="Century Gothic" w:hAnsi="Century Gothic"/>
          <w:color w:val="000000" w:themeColor="text1"/>
          <w:sz w:val="20"/>
          <w:szCs w:val="20"/>
        </w:rPr>
        <w:t>illustrerà</w:t>
      </w:r>
      <w:r w:rsidR="002E3334" w:rsidRPr="00BE5728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="004E47D8">
        <w:rPr>
          <w:rFonts w:ascii="Century Gothic" w:hAnsi="Century Gothic"/>
          <w:color w:val="000000" w:themeColor="text1"/>
          <w:sz w:val="20"/>
          <w:szCs w:val="20"/>
        </w:rPr>
        <w:t xml:space="preserve">l’affascinante </w:t>
      </w:r>
      <w:r w:rsidR="002E3334">
        <w:rPr>
          <w:rFonts w:ascii="Century Gothic" w:hAnsi="Century Gothic"/>
          <w:color w:val="000000" w:themeColor="text1"/>
          <w:sz w:val="20"/>
          <w:szCs w:val="20"/>
        </w:rPr>
        <w:t>figura</w:t>
      </w:r>
      <w:r w:rsidR="004E47D8">
        <w:rPr>
          <w:rFonts w:ascii="Century Gothic" w:hAnsi="Century Gothic"/>
          <w:color w:val="000000" w:themeColor="text1"/>
          <w:sz w:val="20"/>
          <w:szCs w:val="20"/>
        </w:rPr>
        <w:t xml:space="preserve"> di Kintaro, </w:t>
      </w:r>
      <w:r w:rsidR="004E47D8" w:rsidRPr="004E47D8">
        <w:rPr>
          <w:rFonts w:ascii="Century Gothic" w:hAnsi="Century Gothic"/>
          <w:color w:val="000000" w:themeColor="text1"/>
          <w:sz w:val="20"/>
          <w:szCs w:val="20"/>
        </w:rPr>
        <w:t>bambino della mitologia giapponese</w:t>
      </w:r>
      <w:r w:rsidR="004E47D8">
        <w:rPr>
          <w:rFonts w:ascii="Century Gothic" w:hAnsi="Century Gothic"/>
          <w:color w:val="000000" w:themeColor="text1"/>
          <w:sz w:val="20"/>
          <w:szCs w:val="20"/>
        </w:rPr>
        <w:t xml:space="preserve"> </w:t>
      </w:r>
      <w:r w:rsidR="004E47D8" w:rsidRPr="004E47D8">
        <w:rPr>
          <w:rFonts w:ascii="Century Gothic" w:hAnsi="Century Gothic"/>
          <w:color w:val="000000" w:themeColor="text1"/>
          <w:sz w:val="20"/>
          <w:szCs w:val="20"/>
        </w:rPr>
        <w:t>dotato di forza erculea</w:t>
      </w:r>
      <w:r w:rsidR="004E47D8">
        <w:rPr>
          <w:rFonts w:ascii="Century Gothic" w:hAnsi="Century Gothic"/>
          <w:color w:val="000000" w:themeColor="text1"/>
          <w:sz w:val="20"/>
          <w:szCs w:val="20"/>
        </w:rPr>
        <w:t xml:space="preserve">, </w:t>
      </w:r>
      <w:r w:rsidR="004E47D8">
        <w:rPr>
          <w:rFonts w:ascii="Century Gothic" w:hAnsi="Century Gothic" w:cstheme="minorHAnsi"/>
          <w:color w:val="000000" w:themeColor="text1"/>
          <w:sz w:val="20"/>
          <w:szCs w:val="20"/>
        </w:rPr>
        <w:t>s</w:t>
      </w:r>
      <w:r w:rsidR="004E47D8" w:rsidRPr="00BE5728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oggetto </w:t>
      </w:r>
      <w:r w:rsidR="004E47D8" w:rsidRPr="00BE5728">
        <w:rPr>
          <w:rFonts w:ascii="Century Gothic" w:hAnsi="Century Gothic"/>
          <w:color w:val="000000" w:themeColor="text1"/>
          <w:sz w:val="20"/>
          <w:szCs w:val="20"/>
        </w:rPr>
        <w:t>del manifesto di questa edizione</w:t>
      </w:r>
      <w:r w:rsidR="004E47D8">
        <w:rPr>
          <w:rFonts w:ascii="Century Gothic" w:hAnsi="Century Gothic"/>
          <w:color w:val="000000" w:themeColor="text1"/>
          <w:sz w:val="20"/>
          <w:szCs w:val="20"/>
        </w:rPr>
        <w:t xml:space="preserve"> a firma dell’Art Director del festival </w:t>
      </w:r>
      <w:r w:rsidR="004E47D8" w:rsidRPr="00287578">
        <w:rPr>
          <w:rFonts w:ascii="Century Gothic" w:hAnsi="Century Gothic"/>
          <w:b/>
          <w:bCs/>
          <w:color w:val="000000" w:themeColor="text1"/>
          <w:sz w:val="20"/>
          <w:szCs w:val="20"/>
        </w:rPr>
        <w:t>Caterina Capelli</w:t>
      </w:r>
      <w:r w:rsidR="00F0429C">
        <w:rPr>
          <w:rFonts w:ascii="Century Gothic" w:hAnsi="Century Gothic"/>
          <w:color w:val="000000" w:themeColor="text1"/>
          <w:sz w:val="20"/>
          <w:szCs w:val="20"/>
        </w:rPr>
        <w:t>.</w:t>
      </w:r>
    </w:p>
    <w:p w14:paraId="535749B9" w14:textId="77777777" w:rsidR="008A3E1B" w:rsidRDefault="008A3E1B" w:rsidP="007C0483">
      <w:pPr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</w:p>
    <w:p w14:paraId="338E95F7" w14:textId="53472A52" w:rsidR="008A3E1B" w:rsidRDefault="009F201D" w:rsidP="008A3E1B">
      <w:pPr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  <w:r>
        <w:rPr>
          <w:rFonts w:ascii="Century Gothic" w:hAnsi="Century Gothic" w:cstheme="minorHAnsi"/>
          <w:color w:val="000000" w:themeColor="text1"/>
          <w:sz w:val="20"/>
          <w:szCs w:val="20"/>
        </w:rPr>
        <w:t>Chiude il Ponte di Pasqua l’</w:t>
      </w:r>
      <w:r w:rsidR="00D175EA">
        <w:rPr>
          <w:rFonts w:ascii="Century Gothic" w:hAnsi="Century Gothic" w:cstheme="minorHAnsi"/>
          <w:color w:val="000000" w:themeColor="text1"/>
          <w:sz w:val="20"/>
          <w:szCs w:val="20"/>
        </w:rPr>
        <w:t>amata</w:t>
      </w:r>
      <w:r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performance della </w:t>
      </w:r>
      <w:r w:rsidR="008A3E1B" w:rsidRPr="00BE5728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 xml:space="preserve">Danza del Drago </w:t>
      </w:r>
      <w:r w:rsidR="00055A87" w:rsidRPr="00BE5728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Cinese</w:t>
      </w:r>
      <w:r w:rsidR="00055A87" w:rsidRPr="00055A87">
        <w:rPr>
          <w:rFonts w:ascii="Century Gothic" w:hAnsi="Century Gothic" w:cstheme="minorHAnsi"/>
          <w:color w:val="000000" w:themeColor="text1"/>
          <w:sz w:val="20"/>
          <w:szCs w:val="20"/>
        </w:rPr>
        <w:t>.</w:t>
      </w:r>
    </w:p>
    <w:bookmarkEnd w:id="0"/>
    <w:p w14:paraId="19EED934" w14:textId="77777777" w:rsidR="00AB7948" w:rsidRDefault="00AB7948" w:rsidP="00AB7948">
      <w:pPr>
        <w:jc w:val="both"/>
        <w:rPr>
          <w:rFonts w:ascii="Century Gothic" w:eastAsia="Batang" w:hAnsi="Century Gothic" w:cstheme="minorHAnsi"/>
          <w:iCs/>
          <w:sz w:val="20"/>
          <w:szCs w:val="20"/>
        </w:rPr>
      </w:pPr>
    </w:p>
    <w:p w14:paraId="7B0F5250" w14:textId="2F0DFC7E" w:rsidR="00AB7948" w:rsidRPr="00893EB4" w:rsidRDefault="00AB7948" w:rsidP="00EE015D">
      <w:pPr>
        <w:jc w:val="center"/>
        <w:rPr>
          <w:rFonts w:ascii="Century Gothic" w:eastAsia="Batang" w:hAnsi="Century Gothic" w:cstheme="minorHAnsi"/>
          <w:b/>
          <w:bCs/>
          <w:iCs/>
          <w:sz w:val="20"/>
          <w:szCs w:val="20"/>
        </w:rPr>
      </w:pPr>
      <w:r w:rsidRPr="00893EB4">
        <w:rPr>
          <w:rFonts w:ascii="Century Gothic" w:eastAsia="Batang" w:hAnsi="Century Gothic" w:cstheme="minorHAnsi"/>
          <w:b/>
          <w:bCs/>
          <w:iCs/>
          <w:sz w:val="20"/>
          <w:szCs w:val="20"/>
        </w:rPr>
        <w:t xml:space="preserve">Il programma completo di ARTEVENTO CERVIA è consultabile </w:t>
      </w:r>
      <w:r>
        <w:rPr>
          <w:rFonts w:ascii="Century Gothic" w:eastAsia="Batang" w:hAnsi="Century Gothic" w:cstheme="minorHAnsi"/>
          <w:b/>
          <w:bCs/>
          <w:iCs/>
          <w:sz w:val="20"/>
          <w:szCs w:val="20"/>
        </w:rPr>
        <w:t xml:space="preserve">su </w:t>
      </w:r>
      <w:hyperlink r:id="rId10" w:history="1">
        <w:r w:rsidRPr="00893EB4">
          <w:rPr>
            <w:rStyle w:val="Collegamentoipertestuale"/>
            <w:rFonts w:ascii="Century Gothic" w:eastAsia="Batang" w:hAnsi="Century Gothic" w:cstheme="minorHAnsi"/>
            <w:b/>
            <w:bCs/>
            <w:iCs/>
            <w:sz w:val="20"/>
            <w:szCs w:val="20"/>
          </w:rPr>
          <w:t>https://artevento.com/</w:t>
        </w:r>
      </w:hyperlink>
      <w:r w:rsidRPr="00893EB4">
        <w:rPr>
          <w:rFonts w:ascii="Century Gothic" w:eastAsia="Batang" w:hAnsi="Century Gothic" w:cstheme="minorHAnsi"/>
          <w:b/>
          <w:bCs/>
          <w:iCs/>
          <w:sz w:val="20"/>
          <w:szCs w:val="20"/>
        </w:rPr>
        <w:t>.</w:t>
      </w:r>
    </w:p>
    <w:p w14:paraId="12A2E6AA" w14:textId="77777777" w:rsidR="00861533" w:rsidRDefault="00861533" w:rsidP="00861533">
      <w:pPr>
        <w:jc w:val="center"/>
        <w:rPr>
          <w:rFonts w:ascii="Century Gothic" w:eastAsia="Batang" w:hAnsi="Century Gothic" w:cstheme="minorHAnsi"/>
          <w:iCs/>
          <w:sz w:val="20"/>
          <w:szCs w:val="20"/>
        </w:rPr>
      </w:pPr>
    </w:p>
    <w:p w14:paraId="5A434A01" w14:textId="77777777" w:rsidR="003C58F5" w:rsidRPr="00861533" w:rsidRDefault="003C58F5" w:rsidP="00861533">
      <w:pPr>
        <w:jc w:val="center"/>
        <w:rPr>
          <w:rFonts w:ascii="Century Gothic" w:eastAsia="Batang" w:hAnsi="Century Gothic" w:cstheme="minorHAnsi"/>
          <w:iCs/>
          <w:sz w:val="20"/>
          <w:szCs w:val="20"/>
        </w:rPr>
      </w:pPr>
    </w:p>
    <w:p w14:paraId="6507A7CD" w14:textId="77777777" w:rsidR="00F5349E" w:rsidRPr="00EE015D" w:rsidRDefault="00F5349E" w:rsidP="00F5349E">
      <w:pPr>
        <w:jc w:val="both"/>
        <w:outlineLvl w:val="0"/>
        <w:rPr>
          <w:rFonts w:ascii="Century Gothic" w:hAnsi="Century Gothic"/>
          <w:b/>
          <w:bCs/>
          <w:sz w:val="18"/>
          <w:szCs w:val="18"/>
          <w:u w:val="single"/>
        </w:rPr>
      </w:pPr>
      <w:r w:rsidRPr="00EE015D">
        <w:rPr>
          <w:rFonts w:ascii="Century Gothic" w:hAnsi="Century Gothic"/>
          <w:b/>
          <w:bCs/>
          <w:sz w:val="18"/>
          <w:szCs w:val="18"/>
          <w:u w:val="single"/>
        </w:rPr>
        <w:lastRenderedPageBreak/>
        <w:t>INFORMAZIONI UTILI</w:t>
      </w:r>
    </w:p>
    <w:p w14:paraId="71BD5C2E" w14:textId="0F8A5AD4" w:rsidR="00F5349E" w:rsidRPr="00EE015D" w:rsidRDefault="00893EB4" w:rsidP="00F5349E">
      <w:pPr>
        <w:jc w:val="both"/>
        <w:rPr>
          <w:rFonts w:ascii="Century Gothic" w:hAnsi="Century Gothic"/>
          <w:b/>
          <w:bCs/>
          <w:sz w:val="18"/>
          <w:szCs w:val="18"/>
        </w:rPr>
      </w:pPr>
      <w:r w:rsidRPr="00EE015D">
        <w:rPr>
          <w:rFonts w:ascii="Century Gothic" w:hAnsi="Century Gothic"/>
          <w:sz w:val="18"/>
          <w:szCs w:val="18"/>
        </w:rPr>
        <w:t>EVENTO:</w:t>
      </w:r>
      <w:r w:rsidRPr="00EE015D">
        <w:rPr>
          <w:rFonts w:ascii="Century Gothic" w:hAnsi="Century Gothic"/>
          <w:b/>
          <w:bCs/>
          <w:sz w:val="18"/>
          <w:szCs w:val="18"/>
        </w:rPr>
        <w:t xml:space="preserve"> </w:t>
      </w:r>
      <w:r w:rsidR="00F5349E" w:rsidRPr="00EE015D">
        <w:rPr>
          <w:rFonts w:ascii="Century Gothic" w:hAnsi="Century Gothic"/>
          <w:b/>
          <w:bCs/>
          <w:sz w:val="18"/>
          <w:szCs w:val="18"/>
        </w:rPr>
        <w:t>45° ARTEVENTO CERVIA FESTIVAL INTERNAZIONALE DELL’AQUILONE</w:t>
      </w:r>
    </w:p>
    <w:p w14:paraId="08864275" w14:textId="77777777" w:rsidR="00F5349E" w:rsidRPr="00EE015D" w:rsidRDefault="00F5349E" w:rsidP="00F5349E">
      <w:pPr>
        <w:jc w:val="both"/>
        <w:outlineLvl w:val="0"/>
        <w:rPr>
          <w:rFonts w:ascii="Century Gothic" w:hAnsi="Century Gothic"/>
          <w:b/>
          <w:bCs/>
          <w:sz w:val="18"/>
          <w:szCs w:val="18"/>
        </w:rPr>
      </w:pPr>
      <w:r w:rsidRPr="00EE015D">
        <w:rPr>
          <w:rFonts w:ascii="Century Gothic" w:hAnsi="Century Gothic"/>
          <w:sz w:val="18"/>
          <w:szCs w:val="18"/>
        </w:rPr>
        <w:t xml:space="preserve">DOVE: </w:t>
      </w:r>
      <w:r w:rsidRPr="00EE015D">
        <w:rPr>
          <w:rFonts w:ascii="Century Gothic" w:hAnsi="Century Gothic"/>
          <w:b/>
          <w:bCs/>
          <w:sz w:val="18"/>
          <w:szCs w:val="18"/>
        </w:rPr>
        <w:t>Cervia – Magazzino del Sale Torre &amp; Spiaggia di Pinarella</w:t>
      </w:r>
    </w:p>
    <w:p w14:paraId="21B02BCB" w14:textId="0BB01EE2" w:rsidR="00F5349E" w:rsidRPr="00EE015D" w:rsidRDefault="00893EB4" w:rsidP="00F5349E">
      <w:pPr>
        <w:jc w:val="both"/>
        <w:outlineLvl w:val="0"/>
        <w:rPr>
          <w:rFonts w:ascii="Century Gothic" w:hAnsi="Century Gothic"/>
          <w:sz w:val="18"/>
          <w:szCs w:val="18"/>
        </w:rPr>
      </w:pPr>
      <w:r w:rsidRPr="00EE015D">
        <w:rPr>
          <w:rFonts w:ascii="Century Gothic" w:hAnsi="Century Gothic"/>
          <w:sz w:val="18"/>
          <w:szCs w:val="18"/>
        </w:rPr>
        <w:t>CALENDARIO</w:t>
      </w:r>
      <w:r w:rsidR="00F5349E" w:rsidRPr="00EE015D">
        <w:rPr>
          <w:rFonts w:ascii="Century Gothic" w:hAnsi="Century Gothic"/>
          <w:sz w:val="18"/>
          <w:szCs w:val="18"/>
        </w:rPr>
        <w:t>:</w:t>
      </w:r>
    </w:p>
    <w:p w14:paraId="7E8CC171" w14:textId="77777777" w:rsidR="00F5349E" w:rsidRPr="00EE015D" w:rsidRDefault="00F5349E" w:rsidP="00F5349E">
      <w:pPr>
        <w:jc w:val="both"/>
        <w:outlineLvl w:val="0"/>
        <w:rPr>
          <w:rFonts w:ascii="Century Gothic" w:hAnsi="Century Gothic"/>
          <w:sz w:val="18"/>
          <w:szCs w:val="18"/>
        </w:rPr>
      </w:pPr>
    </w:p>
    <w:p w14:paraId="78E5FCD1" w14:textId="3F94DD0E" w:rsidR="00F5349E" w:rsidRPr="00EE015D" w:rsidRDefault="00F5349E" w:rsidP="00F5349E">
      <w:pPr>
        <w:jc w:val="both"/>
        <w:outlineLvl w:val="0"/>
        <w:rPr>
          <w:rFonts w:ascii="Century Gothic" w:eastAsia="Batang" w:hAnsi="Century Gothic" w:cstheme="minorHAnsi"/>
          <w:b/>
          <w:sz w:val="18"/>
          <w:szCs w:val="18"/>
        </w:rPr>
      </w:pPr>
      <w:r w:rsidRPr="00EE015D">
        <w:rPr>
          <w:rFonts w:ascii="Century Gothic" w:eastAsia="Batang" w:hAnsi="Century Gothic" w:cstheme="minorHAnsi"/>
          <w:b/>
          <w:sz w:val="18"/>
          <w:szCs w:val="18"/>
        </w:rPr>
        <w:t>Dal 19 al 21 Aprile</w:t>
      </w:r>
    </w:p>
    <w:p w14:paraId="2A20C601" w14:textId="0334DB73" w:rsidR="00F5349E" w:rsidRPr="00EE015D" w:rsidRDefault="0062194E" w:rsidP="00F5349E">
      <w:pPr>
        <w:jc w:val="both"/>
        <w:outlineLvl w:val="0"/>
        <w:rPr>
          <w:rFonts w:ascii="Century Gothic" w:eastAsia="Batang" w:hAnsi="Century Gothic" w:cstheme="minorHAnsi"/>
          <w:i/>
          <w:sz w:val="18"/>
          <w:szCs w:val="18"/>
        </w:rPr>
      </w:pPr>
      <w:r w:rsidRPr="00EE015D">
        <w:rPr>
          <w:rFonts w:ascii="Century Gothic" w:eastAsia="Batang" w:hAnsi="Century Gothic" w:cstheme="minorHAnsi"/>
          <w:sz w:val="18"/>
          <w:szCs w:val="18"/>
        </w:rPr>
        <w:t xml:space="preserve">Mostra </w:t>
      </w:r>
      <w:r w:rsidRPr="00EE015D">
        <w:rPr>
          <w:rFonts w:ascii="Century Gothic" w:eastAsia="Batang" w:hAnsi="Century Gothic" w:cstheme="minorHAnsi"/>
          <w:i/>
          <w:sz w:val="18"/>
          <w:szCs w:val="18"/>
        </w:rPr>
        <w:t xml:space="preserve">Balance and Harmony </w:t>
      </w:r>
      <w:r w:rsidRPr="00EE015D">
        <w:rPr>
          <w:rFonts w:ascii="Century Gothic" w:eastAsia="Batang" w:hAnsi="Century Gothic" w:cstheme="minorHAnsi"/>
          <w:sz w:val="18"/>
          <w:szCs w:val="18"/>
        </w:rPr>
        <w:t xml:space="preserve">di </w:t>
      </w:r>
      <w:r w:rsidR="00F5349E" w:rsidRPr="00EE015D">
        <w:rPr>
          <w:rFonts w:ascii="Century Gothic" w:eastAsia="Batang" w:hAnsi="Century Gothic" w:cstheme="minorHAnsi"/>
          <w:sz w:val="18"/>
          <w:szCs w:val="18"/>
        </w:rPr>
        <w:t xml:space="preserve">Kadek Armika </w:t>
      </w:r>
    </w:p>
    <w:p w14:paraId="4658D361" w14:textId="685E719D" w:rsidR="00F5349E" w:rsidRPr="00EE015D" w:rsidRDefault="00F5349E" w:rsidP="00F5349E">
      <w:pPr>
        <w:jc w:val="both"/>
        <w:rPr>
          <w:rFonts w:ascii="Century Gothic" w:eastAsia="Batang" w:hAnsi="Century Gothic" w:cstheme="minorHAnsi"/>
          <w:sz w:val="18"/>
          <w:szCs w:val="18"/>
        </w:rPr>
      </w:pPr>
      <w:r w:rsidRPr="00EE015D">
        <w:rPr>
          <w:rFonts w:ascii="Century Gothic" w:eastAsia="Batang" w:hAnsi="Century Gothic" w:cstheme="minorHAnsi"/>
          <w:sz w:val="18"/>
          <w:szCs w:val="18"/>
        </w:rPr>
        <w:t xml:space="preserve">Magazzino del Sale Torre </w:t>
      </w:r>
    </w:p>
    <w:p w14:paraId="58B200DC" w14:textId="77777777" w:rsidR="00F5349E" w:rsidRPr="00EE015D" w:rsidRDefault="00F5349E" w:rsidP="00F5349E">
      <w:pPr>
        <w:jc w:val="both"/>
        <w:outlineLvl w:val="0"/>
        <w:rPr>
          <w:rFonts w:ascii="Century Gothic" w:eastAsia="Batang" w:hAnsi="Century Gothic" w:cstheme="minorHAnsi"/>
          <w:b/>
          <w:sz w:val="18"/>
          <w:szCs w:val="18"/>
        </w:rPr>
      </w:pPr>
    </w:p>
    <w:p w14:paraId="4DEA0792" w14:textId="6E52AADA" w:rsidR="009E719D" w:rsidRPr="00EE015D" w:rsidRDefault="009E719D" w:rsidP="00F5349E">
      <w:pPr>
        <w:jc w:val="both"/>
        <w:outlineLvl w:val="0"/>
        <w:rPr>
          <w:rFonts w:ascii="Century Gothic" w:eastAsia="Batang" w:hAnsi="Century Gothic" w:cstheme="minorHAnsi"/>
          <w:b/>
          <w:sz w:val="18"/>
          <w:szCs w:val="18"/>
        </w:rPr>
      </w:pPr>
      <w:r w:rsidRPr="00EE015D">
        <w:rPr>
          <w:rFonts w:ascii="Century Gothic" w:eastAsia="Batang" w:hAnsi="Century Gothic" w:cstheme="minorHAnsi"/>
          <w:b/>
          <w:sz w:val="18"/>
          <w:szCs w:val="18"/>
        </w:rPr>
        <w:t>20 a 21 Aprile</w:t>
      </w:r>
    </w:p>
    <w:p w14:paraId="3FD7E2D8" w14:textId="77777777" w:rsidR="00F5349E" w:rsidRPr="00EE015D" w:rsidRDefault="00F5349E" w:rsidP="00F5349E">
      <w:pPr>
        <w:jc w:val="both"/>
        <w:outlineLvl w:val="0"/>
        <w:rPr>
          <w:rFonts w:ascii="Century Gothic" w:eastAsia="Batang" w:hAnsi="Century Gothic" w:cstheme="minorHAnsi"/>
          <w:sz w:val="18"/>
          <w:szCs w:val="18"/>
        </w:rPr>
      </w:pPr>
      <w:r w:rsidRPr="00EE015D">
        <w:rPr>
          <w:rFonts w:ascii="Century Gothic" w:eastAsia="Batang" w:hAnsi="Century Gothic" w:cstheme="minorHAnsi"/>
          <w:sz w:val="18"/>
          <w:szCs w:val="18"/>
        </w:rPr>
        <w:t>Pasqua creativa – “Club Kintaro”</w:t>
      </w:r>
    </w:p>
    <w:p w14:paraId="58265A06" w14:textId="77777777" w:rsidR="00F5349E" w:rsidRPr="00EE015D" w:rsidRDefault="00F5349E" w:rsidP="00F5349E">
      <w:pPr>
        <w:jc w:val="both"/>
        <w:rPr>
          <w:rFonts w:ascii="Century Gothic" w:eastAsia="Batang" w:hAnsi="Century Gothic" w:cstheme="minorHAnsi"/>
          <w:sz w:val="18"/>
          <w:szCs w:val="18"/>
        </w:rPr>
      </w:pPr>
      <w:r w:rsidRPr="00EE015D">
        <w:rPr>
          <w:rFonts w:ascii="Century Gothic" w:eastAsia="Batang" w:hAnsi="Century Gothic" w:cstheme="minorHAnsi"/>
          <w:sz w:val="18"/>
          <w:szCs w:val="18"/>
        </w:rPr>
        <w:t>Magazzino del Sale Torre –</w:t>
      </w:r>
    </w:p>
    <w:p w14:paraId="5258850D" w14:textId="77777777" w:rsidR="00F5349E" w:rsidRPr="00EE015D" w:rsidRDefault="00F5349E" w:rsidP="00F5349E">
      <w:pPr>
        <w:jc w:val="both"/>
        <w:rPr>
          <w:rFonts w:ascii="Century Gothic" w:eastAsia="Batang" w:hAnsi="Century Gothic" w:cstheme="minorHAnsi"/>
          <w:sz w:val="18"/>
          <w:szCs w:val="18"/>
        </w:rPr>
      </w:pPr>
      <w:r w:rsidRPr="00EE015D">
        <w:rPr>
          <w:rFonts w:ascii="Century Gothic" w:eastAsia="Batang" w:hAnsi="Century Gothic" w:cstheme="minorHAnsi"/>
          <w:sz w:val="18"/>
          <w:szCs w:val="18"/>
        </w:rPr>
        <w:t xml:space="preserve">Laboratori con l’Artista – per grandi e bambini </w:t>
      </w:r>
    </w:p>
    <w:p w14:paraId="68917808" w14:textId="77777777" w:rsidR="00EE015D" w:rsidRPr="00EE015D" w:rsidRDefault="00EE015D" w:rsidP="00F5349E">
      <w:pPr>
        <w:jc w:val="both"/>
        <w:outlineLvl w:val="0"/>
        <w:rPr>
          <w:rFonts w:ascii="Century Gothic" w:eastAsia="Batang" w:hAnsi="Century Gothic" w:cstheme="minorHAnsi"/>
          <w:b/>
          <w:sz w:val="18"/>
          <w:szCs w:val="18"/>
        </w:rPr>
      </w:pPr>
    </w:p>
    <w:p w14:paraId="5E0BD407" w14:textId="357870F0" w:rsidR="00F5349E" w:rsidRPr="00EE015D" w:rsidRDefault="00F5349E" w:rsidP="00F5349E">
      <w:pPr>
        <w:jc w:val="both"/>
        <w:outlineLvl w:val="0"/>
        <w:rPr>
          <w:rFonts w:ascii="Century Gothic" w:eastAsia="Batang" w:hAnsi="Century Gothic" w:cstheme="minorHAnsi"/>
          <w:b/>
          <w:sz w:val="18"/>
          <w:szCs w:val="18"/>
        </w:rPr>
      </w:pPr>
      <w:r w:rsidRPr="00EE015D">
        <w:rPr>
          <w:rFonts w:ascii="Century Gothic" w:eastAsia="Batang" w:hAnsi="Century Gothic" w:cstheme="minorHAnsi"/>
          <w:b/>
          <w:sz w:val="18"/>
          <w:szCs w:val="18"/>
        </w:rPr>
        <w:t xml:space="preserve">21 Aprile </w:t>
      </w:r>
    </w:p>
    <w:p w14:paraId="06D1F134" w14:textId="65A7A8AF" w:rsidR="00F5349E" w:rsidRPr="00EE015D" w:rsidRDefault="00055A87" w:rsidP="00F5349E">
      <w:pPr>
        <w:jc w:val="both"/>
        <w:rPr>
          <w:rFonts w:ascii="Century Gothic" w:eastAsia="Batang" w:hAnsi="Century Gothic" w:cstheme="minorHAnsi"/>
          <w:sz w:val="18"/>
          <w:szCs w:val="18"/>
        </w:rPr>
      </w:pPr>
      <w:r w:rsidRPr="00EE015D">
        <w:rPr>
          <w:rFonts w:ascii="Century Gothic" w:hAnsi="Century Gothic" w:cs="Shree Devanagari 714"/>
          <w:color w:val="000000"/>
          <w:sz w:val="18"/>
          <w:szCs w:val="18"/>
        </w:rPr>
        <w:t>1° Annullo postale del 45° Festival Internazionale dedicato al Giappone in omaggio al gemellaggio fra ARTEVENTO e Museo dell’Aquilone e la Japan Kite Association e il Museo di Tokyo Tako No Hakubutsukan</w:t>
      </w:r>
    </w:p>
    <w:p w14:paraId="3F1F1781" w14:textId="77777777" w:rsidR="00F5349E" w:rsidRPr="00EE015D" w:rsidRDefault="00F5349E" w:rsidP="00F5349E">
      <w:pPr>
        <w:jc w:val="both"/>
        <w:rPr>
          <w:rFonts w:ascii="Century Gothic" w:eastAsia="Batang" w:hAnsi="Century Gothic" w:cstheme="minorHAnsi"/>
          <w:sz w:val="18"/>
          <w:szCs w:val="18"/>
        </w:rPr>
      </w:pPr>
    </w:p>
    <w:p w14:paraId="26D591DF" w14:textId="77777777" w:rsidR="00F5349E" w:rsidRPr="00EE015D" w:rsidRDefault="00F5349E" w:rsidP="00F5349E">
      <w:pPr>
        <w:jc w:val="both"/>
        <w:outlineLvl w:val="0"/>
        <w:rPr>
          <w:rFonts w:ascii="Century Gothic" w:eastAsia="Batang" w:hAnsi="Century Gothic" w:cstheme="minorHAnsi"/>
          <w:b/>
          <w:sz w:val="18"/>
          <w:szCs w:val="18"/>
        </w:rPr>
      </w:pPr>
      <w:r w:rsidRPr="00EE015D">
        <w:rPr>
          <w:rFonts w:ascii="Century Gothic" w:eastAsia="Batang" w:hAnsi="Century Gothic" w:cstheme="minorHAnsi"/>
          <w:b/>
          <w:sz w:val="18"/>
          <w:szCs w:val="18"/>
        </w:rPr>
        <w:t xml:space="preserve">Dal 24 Aprile al 4 Maggio </w:t>
      </w:r>
    </w:p>
    <w:p w14:paraId="6A49E1F7" w14:textId="77777777" w:rsidR="00F5349E" w:rsidRPr="00EE015D" w:rsidRDefault="00F5349E" w:rsidP="00F5349E">
      <w:pPr>
        <w:jc w:val="both"/>
        <w:outlineLvl w:val="0"/>
        <w:rPr>
          <w:rFonts w:ascii="Century Gothic" w:eastAsia="Batang" w:hAnsi="Century Gothic" w:cstheme="minorHAnsi"/>
          <w:sz w:val="18"/>
          <w:szCs w:val="18"/>
        </w:rPr>
      </w:pPr>
      <w:r w:rsidRPr="00EE015D">
        <w:rPr>
          <w:rFonts w:ascii="Century Gothic" w:eastAsia="Batang" w:hAnsi="Century Gothic" w:cstheme="minorHAnsi"/>
          <w:sz w:val="18"/>
          <w:szCs w:val="18"/>
        </w:rPr>
        <w:t>Festival Internazionale dell’Aquilone</w:t>
      </w:r>
    </w:p>
    <w:p w14:paraId="2F6EA549" w14:textId="74CB2349" w:rsidR="00F5349E" w:rsidRPr="00EE015D" w:rsidRDefault="00F5349E" w:rsidP="00F5349E">
      <w:pPr>
        <w:jc w:val="both"/>
        <w:rPr>
          <w:rFonts w:ascii="Century Gothic" w:eastAsia="Batang" w:hAnsi="Century Gothic" w:cstheme="minorHAnsi"/>
          <w:sz w:val="18"/>
          <w:szCs w:val="18"/>
        </w:rPr>
      </w:pPr>
      <w:r w:rsidRPr="00EE015D">
        <w:rPr>
          <w:rFonts w:ascii="Century Gothic" w:eastAsia="Batang" w:hAnsi="Century Gothic" w:cstheme="minorHAnsi"/>
          <w:sz w:val="18"/>
          <w:szCs w:val="18"/>
        </w:rPr>
        <w:t xml:space="preserve">Spiaggia di Pinarella </w:t>
      </w:r>
      <w:r w:rsidR="0062194E" w:rsidRPr="00EE015D">
        <w:rPr>
          <w:rFonts w:ascii="Century Gothic" w:eastAsia="Batang" w:hAnsi="Century Gothic" w:cstheme="minorHAnsi"/>
          <w:sz w:val="18"/>
          <w:szCs w:val="18"/>
        </w:rPr>
        <w:t>- Cervia</w:t>
      </w:r>
    </w:p>
    <w:p w14:paraId="42C7B238" w14:textId="77777777" w:rsidR="00546115" w:rsidRPr="00EE015D" w:rsidRDefault="00546115" w:rsidP="00F5349E">
      <w:pPr>
        <w:jc w:val="both"/>
        <w:rPr>
          <w:rFonts w:ascii="Century Gothic" w:eastAsia="Batang" w:hAnsi="Century Gothic" w:cstheme="minorHAnsi"/>
          <w:sz w:val="18"/>
          <w:szCs w:val="18"/>
        </w:rPr>
      </w:pPr>
    </w:p>
    <w:p w14:paraId="3A22314B" w14:textId="5C0D2FF2" w:rsidR="0062194E" w:rsidRPr="00EE015D" w:rsidRDefault="0062194E" w:rsidP="0062194E">
      <w:pPr>
        <w:jc w:val="both"/>
        <w:outlineLvl w:val="0"/>
        <w:rPr>
          <w:rFonts w:ascii="Century Gothic" w:eastAsia="Batang" w:hAnsi="Century Gothic" w:cstheme="minorHAnsi"/>
          <w:i/>
          <w:sz w:val="18"/>
          <w:szCs w:val="18"/>
        </w:rPr>
      </w:pPr>
      <w:r w:rsidRPr="00EE015D">
        <w:rPr>
          <w:rFonts w:ascii="Century Gothic" w:eastAsia="Batang" w:hAnsi="Century Gothic" w:cstheme="minorHAnsi"/>
          <w:iCs/>
          <w:sz w:val="18"/>
          <w:szCs w:val="18"/>
        </w:rPr>
        <w:t>Mostra</w:t>
      </w:r>
      <w:r w:rsidRPr="00EE015D">
        <w:rPr>
          <w:rFonts w:ascii="Century Gothic" w:eastAsia="Batang" w:hAnsi="Century Gothic" w:cstheme="minorHAnsi"/>
          <w:i/>
          <w:sz w:val="18"/>
          <w:szCs w:val="18"/>
        </w:rPr>
        <w:t xml:space="preserve"> Balance and Harmony </w:t>
      </w:r>
      <w:r w:rsidRPr="00EE015D">
        <w:rPr>
          <w:rFonts w:ascii="Century Gothic" w:eastAsia="Batang" w:hAnsi="Century Gothic" w:cstheme="minorHAnsi"/>
          <w:sz w:val="18"/>
          <w:szCs w:val="18"/>
        </w:rPr>
        <w:t xml:space="preserve">di Kadek Armika </w:t>
      </w:r>
    </w:p>
    <w:p w14:paraId="420F1D73" w14:textId="14AB0368" w:rsidR="00546115" w:rsidRPr="00EE015D" w:rsidRDefault="00546115" w:rsidP="00546115">
      <w:pPr>
        <w:jc w:val="both"/>
        <w:rPr>
          <w:rFonts w:ascii="Century Gothic" w:eastAsia="Batang" w:hAnsi="Century Gothic" w:cstheme="minorHAnsi"/>
          <w:sz w:val="18"/>
          <w:szCs w:val="18"/>
        </w:rPr>
      </w:pPr>
      <w:r w:rsidRPr="00EE015D">
        <w:rPr>
          <w:rFonts w:ascii="Century Gothic" w:eastAsia="Batang" w:hAnsi="Century Gothic" w:cstheme="minorHAnsi"/>
          <w:sz w:val="18"/>
          <w:szCs w:val="18"/>
        </w:rPr>
        <w:t>Magazzino del Sale Torre</w:t>
      </w:r>
    </w:p>
    <w:p w14:paraId="58E98BA9" w14:textId="77777777" w:rsidR="00F5349E" w:rsidRPr="00EE015D" w:rsidRDefault="00F5349E" w:rsidP="00F5349E">
      <w:pPr>
        <w:jc w:val="both"/>
        <w:rPr>
          <w:rFonts w:ascii="Century Gothic" w:eastAsia="Batang" w:hAnsi="Century Gothic" w:cstheme="minorHAnsi"/>
          <w:sz w:val="18"/>
          <w:szCs w:val="18"/>
        </w:rPr>
      </w:pPr>
    </w:p>
    <w:p w14:paraId="67C1CFE2" w14:textId="2916C799" w:rsidR="0062194E" w:rsidRPr="00EE015D" w:rsidRDefault="00EC667D" w:rsidP="00F5349E">
      <w:pPr>
        <w:jc w:val="both"/>
        <w:outlineLvl w:val="0"/>
        <w:rPr>
          <w:rFonts w:ascii="Century Gothic" w:eastAsia="Batang" w:hAnsi="Century Gothic" w:cstheme="minorHAnsi"/>
          <w:b/>
          <w:sz w:val="18"/>
          <w:szCs w:val="18"/>
        </w:rPr>
      </w:pPr>
      <w:r w:rsidRPr="00EE015D">
        <w:rPr>
          <w:rFonts w:ascii="Century Gothic" w:eastAsia="Batang" w:hAnsi="Century Gothic" w:cstheme="minorHAnsi"/>
          <w:b/>
          <w:sz w:val="18"/>
          <w:szCs w:val="18"/>
        </w:rPr>
        <w:t>Dal 24 al 27 Aprile</w:t>
      </w:r>
    </w:p>
    <w:p w14:paraId="53230E87" w14:textId="03BA4FAE" w:rsidR="00EC667D" w:rsidRPr="00EE015D" w:rsidRDefault="00EC667D" w:rsidP="00F5349E">
      <w:pPr>
        <w:jc w:val="both"/>
        <w:outlineLvl w:val="0"/>
        <w:rPr>
          <w:rFonts w:ascii="Century Gothic" w:eastAsia="Batang" w:hAnsi="Century Gothic" w:cstheme="minorHAnsi"/>
          <w:bCs/>
          <w:sz w:val="18"/>
          <w:szCs w:val="18"/>
        </w:rPr>
      </w:pPr>
      <w:r w:rsidRPr="00EE015D">
        <w:rPr>
          <w:rFonts w:ascii="Century Gothic" w:eastAsia="Batang" w:hAnsi="Century Gothic" w:cstheme="minorHAnsi"/>
          <w:bCs/>
          <w:i/>
          <w:iCs/>
          <w:sz w:val="18"/>
          <w:szCs w:val="18"/>
        </w:rPr>
        <w:t>L’Uomo Calamita</w:t>
      </w:r>
      <w:r w:rsidRPr="00EE015D">
        <w:rPr>
          <w:rFonts w:ascii="Century Gothic" w:eastAsia="Batang" w:hAnsi="Century Gothic" w:cstheme="minorHAnsi"/>
          <w:bCs/>
          <w:sz w:val="18"/>
          <w:szCs w:val="18"/>
        </w:rPr>
        <w:t xml:space="preserve"> – spettacolo di circo contemporaneo </w:t>
      </w:r>
      <w:r w:rsidRPr="00EE015D">
        <w:rPr>
          <w:rFonts w:ascii="Century Gothic" w:hAnsi="Century Gothic" w:cstheme="minorHAnsi"/>
          <w:bCs/>
          <w:color w:val="000000" w:themeColor="text1"/>
          <w:sz w:val="18"/>
          <w:szCs w:val="18"/>
        </w:rPr>
        <w:t>di Circo El Grito e Wu Ming</w:t>
      </w:r>
      <w:r w:rsidR="00ED569B" w:rsidRPr="00EE015D">
        <w:rPr>
          <w:rFonts w:ascii="Century Gothic" w:hAnsi="Century Gothic" w:cstheme="minorHAnsi"/>
          <w:bCs/>
          <w:color w:val="000000" w:themeColor="text1"/>
          <w:sz w:val="18"/>
          <w:szCs w:val="18"/>
        </w:rPr>
        <w:t xml:space="preserve"> 2</w:t>
      </w:r>
    </w:p>
    <w:p w14:paraId="7DD6BB9C" w14:textId="056E2D50" w:rsidR="00EC667D" w:rsidRPr="00EE015D" w:rsidRDefault="00ED569B" w:rsidP="00F5349E">
      <w:pPr>
        <w:jc w:val="both"/>
        <w:outlineLvl w:val="0"/>
        <w:rPr>
          <w:rFonts w:ascii="Century Gothic" w:eastAsia="Batang" w:hAnsi="Century Gothic" w:cstheme="minorHAnsi"/>
          <w:sz w:val="18"/>
          <w:szCs w:val="18"/>
        </w:rPr>
      </w:pPr>
      <w:r w:rsidRPr="00EE015D">
        <w:rPr>
          <w:rFonts w:ascii="Century Gothic" w:hAnsi="Century Gothic" w:cstheme="minorHAnsi"/>
          <w:color w:val="000000" w:themeColor="text1"/>
          <w:sz w:val="18"/>
          <w:szCs w:val="18"/>
        </w:rPr>
        <w:t>Teatro Comunale Walter Chiari di Cervia</w:t>
      </w:r>
    </w:p>
    <w:p w14:paraId="4C4415AC" w14:textId="77777777" w:rsidR="00ED569B" w:rsidRPr="00EE015D" w:rsidRDefault="00ED569B" w:rsidP="00F5349E">
      <w:pPr>
        <w:jc w:val="both"/>
        <w:outlineLvl w:val="0"/>
        <w:rPr>
          <w:rFonts w:ascii="Century Gothic" w:eastAsia="Batang" w:hAnsi="Century Gothic" w:cstheme="minorHAnsi"/>
          <w:b/>
          <w:sz w:val="18"/>
          <w:szCs w:val="18"/>
        </w:rPr>
      </w:pPr>
    </w:p>
    <w:p w14:paraId="129FBCCC" w14:textId="45CD4D5A" w:rsidR="00F5349E" w:rsidRPr="00EE015D" w:rsidRDefault="00F5349E" w:rsidP="00F5349E">
      <w:pPr>
        <w:jc w:val="both"/>
        <w:outlineLvl w:val="0"/>
        <w:rPr>
          <w:rFonts w:ascii="Century Gothic" w:eastAsia="Batang" w:hAnsi="Century Gothic" w:cstheme="minorHAnsi"/>
          <w:b/>
          <w:sz w:val="18"/>
          <w:szCs w:val="18"/>
        </w:rPr>
      </w:pPr>
      <w:r w:rsidRPr="00EE015D">
        <w:rPr>
          <w:rFonts w:ascii="Century Gothic" w:eastAsia="Batang" w:hAnsi="Century Gothic" w:cstheme="minorHAnsi"/>
          <w:b/>
          <w:sz w:val="18"/>
          <w:szCs w:val="18"/>
        </w:rPr>
        <w:t xml:space="preserve">25 Aprile </w:t>
      </w:r>
    </w:p>
    <w:p w14:paraId="151A8EE4" w14:textId="77777777" w:rsidR="00F5349E" w:rsidRPr="00EE015D" w:rsidRDefault="00F5349E" w:rsidP="00F5349E">
      <w:pPr>
        <w:jc w:val="both"/>
        <w:rPr>
          <w:rFonts w:ascii="Century Gothic" w:eastAsia="Batang" w:hAnsi="Century Gothic" w:cstheme="minorHAnsi"/>
          <w:sz w:val="18"/>
          <w:szCs w:val="18"/>
        </w:rPr>
      </w:pPr>
      <w:r w:rsidRPr="00EE015D">
        <w:rPr>
          <w:rFonts w:ascii="Century Gothic" w:eastAsia="Batang" w:hAnsi="Century Gothic" w:cstheme="minorHAnsi"/>
          <w:sz w:val="18"/>
          <w:szCs w:val="18"/>
        </w:rPr>
        <w:t>2° Annullo Postale dedicato agli 80 anni dalla Liberazione</w:t>
      </w:r>
    </w:p>
    <w:p w14:paraId="36E87DD2" w14:textId="77777777" w:rsidR="00F5349E" w:rsidRPr="00EE015D" w:rsidRDefault="00F5349E" w:rsidP="00F5349E">
      <w:pPr>
        <w:jc w:val="both"/>
        <w:rPr>
          <w:rFonts w:ascii="Century Gothic" w:eastAsia="Batang" w:hAnsi="Century Gothic" w:cstheme="minorHAnsi"/>
          <w:sz w:val="18"/>
          <w:szCs w:val="18"/>
        </w:rPr>
      </w:pPr>
    </w:p>
    <w:p w14:paraId="0282C35C" w14:textId="77777777" w:rsidR="00191AE6" w:rsidRPr="00EE015D" w:rsidRDefault="00191AE6" w:rsidP="00191AE6">
      <w:pPr>
        <w:jc w:val="both"/>
        <w:rPr>
          <w:rFonts w:ascii="Century Gothic" w:eastAsia="Batang" w:hAnsi="Century Gothic" w:cstheme="minorHAnsi"/>
          <w:i/>
          <w:iCs/>
          <w:sz w:val="18"/>
          <w:szCs w:val="18"/>
        </w:rPr>
      </w:pPr>
      <w:r w:rsidRPr="00EE015D">
        <w:rPr>
          <w:rFonts w:ascii="Century Gothic" w:eastAsia="Batang" w:hAnsi="Century Gothic" w:cstheme="minorHAnsi"/>
          <w:i/>
          <w:iCs/>
          <w:sz w:val="18"/>
          <w:szCs w:val="18"/>
        </w:rPr>
        <w:t>Cerimonia delle Bandiere</w:t>
      </w:r>
    </w:p>
    <w:p w14:paraId="3ED16C9F" w14:textId="0ACACC0D" w:rsidR="00166A01" w:rsidRPr="00EE015D" w:rsidRDefault="00191AE6" w:rsidP="00EE015D">
      <w:pPr>
        <w:jc w:val="both"/>
        <w:rPr>
          <w:rFonts w:ascii="Century Gothic" w:eastAsia="Batang" w:hAnsi="Century Gothic" w:cstheme="minorHAnsi"/>
          <w:sz w:val="18"/>
          <w:szCs w:val="18"/>
        </w:rPr>
      </w:pPr>
      <w:r w:rsidRPr="00EE015D">
        <w:rPr>
          <w:rFonts w:ascii="Century Gothic" w:eastAsia="Batang" w:hAnsi="Century Gothic" w:cstheme="minorHAnsi"/>
          <w:sz w:val="18"/>
          <w:szCs w:val="18"/>
        </w:rPr>
        <w:t>Spiaggia di Pinarella</w:t>
      </w:r>
    </w:p>
    <w:p w14:paraId="6AFE39BF" w14:textId="77777777" w:rsidR="00166A01" w:rsidRPr="00EE015D" w:rsidRDefault="00166A01" w:rsidP="00F5349E">
      <w:pPr>
        <w:jc w:val="both"/>
        <w:outlineLvl w:val="0"/>
        <w:rPr>
          <w:rFonts w:ascii="Century Gothic" w:eastAsia="Batang" w:hAnsi="Century Gothic" w:cstheme="minorHAnsi"/>
          <w:b/>
          <w:sz w:val="18"/>
          <w:szCs w:val="18"/>
        </w:rPr>
      </w:pPr>
    </w:p>
    <w:p w14:paraId="102FB596" w14:textId="0340E0D7" w:rsidR="00F5349E" w:rsidRPr="00EE015D" w:rsidRDefault="00F5349E" w:rsidP="00F5349E">
      <w:pPr>
        <w:jc w:val="both"/>
        <w:outlineLvl w:val="0"/>
        <w:rPr>
          <w:rFonts w:ascii="Century Gothic" w:eastAsia="Batang" w:hAnsi="Century Gothic" w:cstheme="minorHAnsi"/>
          <w:b/>
          <w:sz w:val="18"/>
          <w:szCs w:val="18"/>
        </w:rPr>
      </w:pPr>
      <w:r w:rsidRPr="00EE015D">
        <w:rPr>
          <w:rFonts w:ascii="Century Gothic" w:eastAsia="Batang" w:hAnsi="Century Gothic" w:cstheme="minorHAnsi"/>
          <w:b/>
          <w:sz w:val="18"/>
          <w:szCs w:val="18"/>
        </w:rPr>
        <w:t xml:space="preserve">26 Aprile </w:t>
      </w:r>
    </w:p>
    <w:p w14:paraId="1155FC3C" w14:textId="77777777" w:rsidR="00546115" w:rsidRPr="00EE015D" w:rsidRDefault="00546115" w:rsidP="00F5349E">
      <w:pPr>
        <w:jc w:val="both"/>
        <w:outlineLvl w:val="0"/>
        <w:rPr>
          <w:rFonts w:ascii="Century Gothic" w:eastAsia="Batang" w:hAnsi="Century Gothic" w:cstheme="minorHAnsi"/>
          <w:i/>
          <w:sz w:val="18"/>
          <w:szCs w:val="18"/>
        </w:rPr>
      </w:pPr>
      <w:r w:rsidRPr="00EE015D">
        <w:rPr>
          <w:rFonts w:ascii="Century Gothic" w:eastAsia="Batang" w:hAnsi="Century Gothic" w:cstheme="minorHAnsi"/>
          <w:i/>
          <w:sz w:val="18"/>
          <w:szCs w:val="18"/>
        </w:rPr>
        <w:t xml:space="preserve">Premio Speciale per meriti di volo </w:t>
      </w:r>
    </w:p>
    <w:p w14:paraId="2ABA3AE0" w14:textId="77777777" w:rsidR="00F5349E" w:rsidRPr="00EE015D" w:rsidRDefault="00F5349E" w:rsidP="00F5349E">
      <w:pPr>
        <w:jc w:val="both"/>
        <w:outlineLvl w:val="0"/>
        <w:rPr>
          <w:rFonts w:ascii="Century Gothic" w:eastAsia="Batang" w:hAnsi="Century Gothic" w:cstheme="minorHAnsi"/>
          <w:i/>
          <w:sz w:val="18"/>
          <w:szCs w:val="18"/>
        </w:rPr>
      </w:pPr>
      <w:r w:rsidRPr="00EE015D">
        <w:rPr>
          <w:rFonts w:ascii="Century Gothic" w:eastAsia="Batang" w:hAnsi="Century Gothic" w:cstheme="minorHAnsi"/>
          <w:i/>
          <w:sz w:val="18"/>
          <w:szCs w:val="18"/>
        </w:rPr>
        <w:t>Bussa al Cielo e Ascolta il suono – Volo di Notte</w:t>
      </w:r>
    </w:p>
    <w:p w14:paraId="45717C3D" w14:textId="1D90AF8F" w:rsidR="00F5349E" w:rsidRPr="00EE015D" w:rsidRDefault="00F5349E" w:rsidP="00F5349E">
      <w:pPr>
        <w:jc w:val="both"/>
        <w:rPr>
          <w:rFonts w:ascii="Century Gothic" w:eastAsia="Batang" w:hAnsi="Century Gothic" w:cstheme="minorHAnsi"/>
          <w:sz w:val="18"/>
          <w:szCs w:val="18"/>
        </w:rPr>
      </w:pPr>
      <w:r w:rsidRPr="00EE015D">
        <w:rPr>
          <w:rFonts w:ascii="Century Gothic" w:eastAsia="Batang" w:hAnsi="Century Gothic" w:cstheme="minorHAnsi"/>
          <w:sz w:val="18"/>
          <w:szCs w:val="18"/>
        </w:rPr>
        <w:t xml:space="preserve">Spiaggia di Pinarella </w:t>
      </w:r>
    </w:p>
    <w:p w14:paraId="52ABD492" w14:textId="2506B3CA" w:rsidR="00FB7DD9" w:rsidRPr="00EE015D" w:rsidRDefault="00FB7DD9" w:rsidP="00F5349E">
      <w:pPr>
        <w:jc w:val="both"/>
        <w:rPr>
          <w:rFonts w:ascii="Century Gothic" w:eastAsia="Batang" w:hAnsi="Century Gothic" w:cstheme="minorHAnsi"/>
          <w:sz w:val="18"/>
          <w:szCs w:val="18"/>
        </w:rPr>
      </w:pPr>
    </w:p>
    <w:p w14:paraId="0D2C228E" w14:textId="5CA6BDF0" w:rsidR="00FB7DD9" w:rsidRPr="00EE015D" w:rsidRDefault="00FB7DD9" w:rsidP="00F5349E">
      <w:pPr>
        <w:jc w:val="both"/>
        <w:rPr>
          <w:rFonts w:ascii="Century Gothic" w:eastAsia="Batang" w:hAnsi="Century Gothic" w:cstheme="minorHAnsi"/>
          <w:sz w:val="18"/>
          <w:szCs w:val="18"/>
        </w:rPr>
      </w:pPr>
      <w:r w:rsidRPr="00EE015D">
        <w:rPr>
          <w:rFonts w:ascii="Century Gothic" w:eastAsia="Batang" w:hAnsi="Century Gothic" w:cstheme="minorHAnsi"/>
          <w:b/>
          <w:bCs/>
          <w:sz w:val="18"/>
          <w:szCs w:val="18"/>
        </w:rPr>
        <w:t>30 Aprile</w:t>
      </w:r>
    </w:p>
    <w:p w14:paraId="7A6B8758" w14:textId="581D5C56" w:rsidR="00FB7DD9" w:rsidRPr="00EE015D" w:rsidRDefault="00FB7DD9" w:rsidP="00F5349E">
      <w:pPr>
        <w:jc w:val="both"/>
        <w:rPr>
          <w:rFonts w:ascii="Century Gothic" w:eastAsia="Batang" w:hAnsi="Century Gothic" w:cstheme="minorHAnsi"/>
          <w:sz w:val="18"/>
          <w:szCs w:val="18"/>
        </w:rPr>
      </w:pPr>
      <w:r w:rsidRPr="00EE015D">
        <w:rPr>
          <w:rFonts w:ascii="Century Gothic" w:eastAsia="Batang" w:hAnsi="Century Gothic" w:cstheme="minorHAnsi"/>
          <w:sz w:val="18"/>
          <w:szCs w:val="18"/>
        </w:rPr>
        <w:t xml:space="preserve">ARTEVENTO KITE PARADE </w:t>
      </w:r>
    </w:p>
    <w:p w14:paraId="049A6E43" w14:textId="4DB590AC" w:rsidR="00EB0CEC" w:rsidRPr="00EE015D" w:rsidRDefault="00ED569B" w:rsidP="00F5349E">
      <w:pPr>
        <w:jc w:val="both"/>
        <w:rPr>
          <w:rFonts w:ascii="Century Gothic" w:eastAsia="Batang" w:hAnsi="Century Gothic" w:cstheme="minorHAnsi"/>
          <w:sz w:val="18"/>
          <w:szCs w:val="18"/>
        </w:rPr>
      </w:pPr>
      <w:r w:rsidRPr="00EE015D">
        <w:rPr>
          <w:rFonts w:ascii="Century Gothic" w:eastAsia="Batang" w:hAnsi="Century Gothic" w:cstheme="minorHAnsi"/>
          <w:sz w:val="18"/>
          <w:szCs w:val="18"/>
        </w:rPr>
        <w:t xml:space="preserve">Cervia – Magazzino del Sale </w:t>
      </w:r>
    </w:p>
    <w:p w14:paraId="31CB1CD1" w14:textId="77777777" w:rsidR="00ED569B" w:rsidRPr="00EE015D" w:rsidRDefault="00ED569B" w:rsidP="00F5349E">
      <w:pPr>
        <w:jc w:val="both"/>
        <w:rPr>
          <w:rFonts w:ascii="Century Gothic" w:eastAsia="Batang" w:hAnsi="Century Gothic" w:cstheme="minorHAnsi"/>
          <w:b/>
          <w:bCs/>
          <w:sz w:val="18"/>
          <w:szCs w:val="18"/>
        </w:rPr>
      </w:pPr>
    </w:p>
    <w:p w14:paraId="6ED4EDFC" w14:textId="497BE9F4" w:rsidR="00FB7DD9" w:rsidRPr="00EE015D" w:rsidRDefault="00EB0CEC" w:rsidP="00F5349E">
      <w:pPr>
        <w:jc w:val="both"/>
        <w:rPr>
          <w:rFonts w:ascii="Century Gothic" w:eastAsia="Batang" w:hAnsi="Century Gothic" w:cstheme="minorHAnsi"/>
          <w:b/>
          <w:bCs/>
          <w:sz w:val="18"/>
          <w:szCs w:val="18"/>
        </w:rPr>
      </w:pPr>
      <w:r w:rsidRPr="00EE015D">
        <w:rPr>
          <w:rFonts w:ascii="Century Gothic" w:eastAsia="Batang" w:hAnsi="Century Gothic" w:cstheme="minorHAnsi"/>
          <w:b/>
          <w:bCs/>
          <w:sz w:val="18"/>
          <w:szCs w:val="18"/>
        </w:rPr>
        <w:t>1</w:t>
      </w:r>
      <w:r w:rsidR="00FB7DD9" w:rsidRPr="00EE015D">
        <w:rPr>
          <w:rFonts w:ascii="Century Gothic" w:eastAsia="Batang" w:hAnsi="Century Gothic" w:cstheme="minorHAnsi"/>
          <w:b/>
          <w:bCs/>
          <w:sz w:val="18"/>
          <w:szCs w:val="18"/>
        </w:rPr>
        <w:t>°</w:t>
      </w:r>
      <w:r w:rsidRPr="00EE015D">
        <w:rPr>
          <w:rFonts w:ascii="Century Gothic" w:eastAsia="Batang" w:hAnsi="Century Gothic" w:cstheme="minorHAnsi"/>
          <w:b/>
          <w:bCs/>
          <w:sz w:val="18"/>
          <w:szCs w:val="18"/>
        </w:rPr>
        <w:t xml:space="preserve"> </w:t>
      </w:r>
      <w:r w:rsidR="00FB7DD9" w:rsidRPr="00EE015D">
        <w:rPr>
          <w:rFonts w:ascii="Century Gothic" w:eastAsia="Batang" w:hAnsi="Century Gothic" w:cstheme="minorHAnsi"/>
          <w:b/>
          <w:bCs/>
          <w:sz w:val="18"/>
          <w:szCs w:val="18"/>
        </w:rPr>
        <w:t>M</w:t>
      </w:r>
      <w:r w:rsidRPr="00EE015D">
        <w:rPr>
          <w:rFonts w:ascii="Century Gothic" w:eastAsia="Batang" w:hAnsi="Century Gothic" w:cstheme="minorHAnsi"/>
          <w:b/>
          <w:bCs/>
          <w:sz w:val="18"/>
          <w:szCs w:val="18"/>
        </w:rPr>
        <w:t xml:space="preserve">aggio </w:t>
      </w:r>
    </w:p>
    <w:p w14:paraId="4E6BBAAD" w14:textId="75653E45" w:rsidR="00EB0CEC" w:rsidRPr="00EE015D" w:rsidRDefault="00FB7DD9" w:rsidP="00F5349E">
      <w:pPr>
        <w:jc w:val="both"/>
        <w:rPr>
          <w:rFonts w:ascii="Century Gothic" w:eastAsia="Batang" w:hAnsi="Century Gothic" w:cstheme="minorHAnsi"/>
          <w:sz w:val="18"/>
          <w:szCs w:val="18"/>
        </w:rPr>
      </w:pPr>
      <w:r w:rsidRPr="00EE015D">
        <w:rPr>
          <w:rFonts w:ascii="Century Gothic" w:eastAsia="Batang" w:hAnsi="Century Gothic" w:cstheme="minorHAnsi"/>
          <w:sz w:val="18"/>
          <w:szCs w:val="18"/>
        </w:rPr>
        <w:t xml:space="preserve">3° Annullo Postale </w:t>
      </w:r>
      <w:r w:rsidR="00EB0CEC" w:rsidRPr="00EE015D">
        <w:rPr>
          <w:rFonts w:ascii="Century Gothic" w:eastAsia="Batang" w:hAnsi="Century Gothic" w:cstheme="minorHAnsi"/>
          <w:sz w:val="18"/>
          <w:szCs w:val="18"/>
        </w:rPr>
        <w:t xml:space="preserve">dedicato </w:t>
      </w:r>
      <w:r w:rsidRPr="00EE015D">
        <w:rPr>
          <w:rFonts w:ascii="Century Gothic" w:eastAsia="Batang" w:hAnsi="Century Gothic" w:cstheme="minorHAnsi"/>
          <w:sz w:val="18"/>
          <w:szCs w:val="18"/>
        </w:rPr>
        <w:t>a</w:t>
      </w:r>
      <w:r w:rsidR="00DD4A8F" w:rsidRPr="00EE015D">
        <w:rPr>
          <w:rFonts w:ascii="Century Gothic" w:eastAsia="Batang" w:hAnsi="Century Gothic" w:cstheme="minorHAnsi"/>
          <w:sz w:val="18"/>
          <w:szCs w:val="18"/>
        </w:rPr>
        <w:t xml:space="preserve">lla figura leggendaria di Kintaro eroe giapponese dei bambini, simbolo </w:t>
      </w:r>
      <w:r w:rsidRPr="00EE015D">
        <w:rPr>
          <w:rFonts w:ascii="Century Gothic" w:eastAsia="Batang" w:hAnsi="Century Gothic" w:cstheme="minorHAnsi"/>
          <w:sz w:val="18"/>
          <w:szCs w:val="18"/>
        </w:rPr>
        <w:t>di Artevento 2025</w:t>
      </w:r>
      <w:r w:rsidR="00EB0CEC" w:rsidRPr="00EE015D">
        <w:rPr>
          <w:rFonts w:ascii="Century Gothic" w:eastAsia="Batang" w:hAnsi="Century Gothic" w:cstheme="minorHAnsi"/>
          <w:sz w:val="18"/>
          <w:szCs w:val="18"/>
        </w:rPr>
        <w:t xml:space="preserve"> </w:t>
      </w:r>
    </w:p>
    <w:p w14:paraId="6491DF49" w14:textId="77777777" w:rsidR="00F5349E" w:rsidRPr="00EE015D" w:rsidRDefault="00F5349E" w:rsidP="00F5349E">
      <w:pPr>
        <w:jc w:val="both"/>
        <w:rPr>
          <w:rFonts w:ascii="Century Gothic" w:eastAsia="Batang" w:hAnsi="Century Gothic" w:cstheme="minorHAnsi"/>
          <w:sz w:val="18"/>
          <w:szCs w:val="18"/>
        </w:rPr>
      </w:pPr>
    </w:p>
    <w:p w14:paraId="4B2FF05A" w14:textId="77777777" w:rsidR="00F5349E" w:rsidRPr="00EE015D" w:rsidRDefault="00F5349E" w:rsidP="00F5349E">
      <w:pPr>
        <w:jc w:val="both"/>
        <w:rPr>
          <w:rFonts w:ascii="Century Gothic" w:eastAsia="Batang" w:hAnsi="Century Gothic" w:cstheme="minorHAnsi"/>
          <w:b/>
          <w:sz w:val="18"/>
          <w:szCs w:val="18"/>
        </w:rPr>
      </w:pPr>
      <w:r w:rsidRPr="00EE015D">
        <w:rPr>
          <w:rFonts w:ascii="Century Gothic" w:eastAsia="Batang" w:hAnsi="Century Gothic" w:cstheme="minorHAnsi"/>
          <w:b/>
          <w:sz w:val="18"/>
          <w:szCs w:val="18"/>
        </w:rPr>
        <w:t xml:space="preserve">Dal 2 al 4 Maggio </w:t>
      </w:r>
    </w:p>
    <w:p w14:paraId="092477B4" w14:textId="77777777" w:rsidR="00F5349E" w:rsidRPr="00EE015D" w:rsidRDefault="00F5349E" w:rsidP="00F5349E">
      <w:pPr>
        <w:rPr>
          <w:rFonts w:ascii="Century Gothic" w:eastAsia="Batang" w:hAnsi="Century Gothic" w:cstheme="minorHAnsi"/>
          <w:sz w:val="18"/>
          <w:szCs w:val="18"/>
        </w:rPr>
      </w:pPr>
      <w:r w:rsidRPr="00EE015D">
        <w:rPr>
          <w:rFonts w:ascii="Century Gothic" w:eastAsia="Batang" w:hAnsi="Century Gothic" w:cstheme="minorHAnsi"/>
          <w:sz w:val="18"/>
          <w:szCs w:val="18"/>
        </w:rPr>
        <w:t>Cervia’s Cup Campionato Italiano di Volo Acrobatico STACK Italia</w:t>
      </w:r>
    </w:p>
    <w:p w14:paraId="5710E10C" w14:textId="77777777" w:rsidR="00F5349E" w:rsidRPr="00EE015D" w:rsidRDefault="00F5349E" w:rsidP="00F5349E">
      <w:pPr>
        <w:jc w:val="both"/>
        <w:rPr>
          <w:rFonts w:ascii="Century Gothic" w:eastAsia="Batang" w:hAnsi="Century Gothic" w:cstheme="minorHAnsi"/>
          <w:sz w:val="18"/>
          <w:szCs w:val="18"/>
        </w:rPr>
      </w:pPr>
    </w:p>
    <w:p w14:paraId="3D966D17" w14:textId="77777777" w:rsidR="00F5349E" w:rsidRPr="00EE015D" w:rsidRDefault="00F5349E" w:rsidP="00F5349E">
      <w:pPr>
        <w:jc w:val="both"/>
        <w:outlineLvl w:val="0"/>
        <w:rPr>
          <w:rFonts w:ascii="Century Gothic" w:eastAsia="Batang" w:hAnsi="Century Gothic" w:cstheme="minorHAnsi"/>
          <w:b/>
          <w:sz w:val="18"/>
          <w:szCs w:val="18"/>
        </w:rPr>
      </w:pPr>
      <w:r w:rsidRPr="00EE015D">
        <w:rPr>
          <w:rFonts w:ascii="Century Gothic" w:eastAsia="Batang" w:hAnsi="Century Gothic" w:cstheme="minorHAnsi"/>
          <w:b/>
          <w:sz w:val="18"/>
          <w:szCs w:val="18"/>
        </w:rPr>
        <w:t xml:space="preserve">3 Maggio </w:t>
      </w:r>
    </w:p>
    <w:p w14:paraId="4EE3DC21" w14:textId="77777777" w:rsidR="00F5349E" w:rsidRPr="00EE015D" w:rsidRDefault="00F5349E" w:rsidP="00F5349E">
      <w:pPr>
        <w:jc w:val="both"/>
        <w:outlineLvl w:val="0"/>
        <w:rPr>
          <w:rFonts w:ascii="Century Gothic" w:eastAsia="Batang" w:hAnsi="Century Gothic" w:cstheme="minorHAnsi"/>
          <w:sz w:val="18"/>
          <w:szCs w:val="18"/>
        </w:rPr>
      </w:pPr>
      <w:r w:rsidRPr="00EE015D">
        <w:rPr>
          <w:rFonts w:ascii="Century Gothic" w:eastAsia="Batang" w:hAnsi="Century Gothic" w:cstheme="minorHAnsi"/>
          <w:i/>
          <w:iCs/>
          <w:sz w:val="18"/>
          <w:szCs w:val="18"/>
        </w:rPr>
        <w:t>La Notte dei Miracoli</w:t>
      </w:r>
      <w:r w:rsidRPr="00EE015D">
        <w:rPr>
          <w:rFonts w:ascii="Century Gothic" w:eastAsia="Batang" w:hAnsi="Century Gothic" w:cstheme="minorHAnsi"/>
          <w:sz w:val="18"/>
          <w:szCs w:val="18"/>
        </w:rPr>
        <w:t xml:space="preserve"> – Spettacolo multidisciplinare </w:t>
      </w:r>
    </w:p>
    <w:p w14:paraId="1680B07D" w14:textId="77777777" w:rsidR="00F5349E" w:rsidRPr="00EE015D" w:rsidRDefault="00F5349E" w:rsidP="00F5349E">
      <w:pPr>
        <w:jc w:val="both"/>
        <w:rPr>
          <w:rFonts w:ascii="Century Gothic" w:eastAsia="Batang" w:hAnsi="Century Gothic" w:cstheme="minorHAnsi"/>
          <w:sz w:val="18"/>
          <w:szCs w:val="18"/>
        </w:rPr>
      </w:pPr>
      <w:r w:rsidRPr="00EE015D">
        <w:rPr>
          <w:rFonts w:ascii="Century Gothic" w:eastAsia="Batang" w:hAnsi="Century Gothic" w:cstheme="minorHAnsi"/>
          <w:sz w:val="18"/>
          <w:szCs w:val="18"/>
        </w:rPr>
        <w:t xml:space="preserve">Spiaggia di Pinarella </w:t>
      </w:r>
    </w:p>
    <w:p w14:paraId="61FF5E5C" w14:textId="77777777" w:rsidR="00F5349E" w:rsidRPr="00EE015D" w:rsidRDefault="00F5349E" w:rsidP="00F5349E">
      <w:pPr>
        <w:jc w:val="both"/>
        <w:outlineLvl w:val="0"/>
        <w:rPr>
          <w:rFonts w:ascii="Century Gothic" w:hAnsi="Century Gothic"/>
          <w:sz w:val="18"/>
          <w:szCs w:val="18"/>
        </w:rPr>
      </w:pPr>
    </w:p>
    <w:p w14:paraId="27A7155E" w14:textId="77777777" w:rsidR="00F83731" w:rsidRPr="00EE015D" w:rsidRDefault="00F83731" w:rsidP="00F83731">
      <w:pPr>
        <w:jc w:val="both"/>
        <w:rPr>
          <w:rFonts w:ascii="Century Gothic" w:eastAsia="Batang" w:hAnsi="Century Gothic" w:cstheme="minorHAnsi"/>
          <w:iCs/>
          <w:sz w:val="18"/>
          <w:szCs w:val="18"/>
        </w:rPr>
      </w:pPr>
      <w:r w:rsidRPr="00EE015D">
        <w:rPr>
          <w:rFonts w:ascii="Century Gothic" w:eastAsia="Batang" w:hAnsi="Century Gothic" w:cstheme="minorHAnsi"/>
          <w:iCs/>
          <w:sz w:val="18"/>
          <w:szCs w:val="18"/>
        </w:rPr>
        <w:t>Per iscriversi ai laboratori è necessario presentarsi fisicamente al Desk Artevento presso la Fiera Nord dove sarà possibile pianificare la propria iscrizione e orari di apertura delle tende laboratorio nord e sud.</w:t>
      </w:r>
    </w:p>
    <w:p w14:paraId="0AD4FAD3" w14:textId="77777777" w:rsidR="00F83731" w:rsidRPr="00EE015D" w:rsidRDefault="00F83731" w:rsidP="00F5349E">
      <w:pPr>
        <w:jc w:val="both"/>
        <w:outlineLvl w:val="0"/>
        <w:rPr>
          <w:rFonts w:ascii="Century Gothic" w:hAnsi="Century Gothic"/>
          <w:sz w:val="18"/>
          <w:szCs w:val="18"/>
        </w:rPr>
      </w:pPr>
    </w:p>
    <w:p w14:paraId="1CD3DD0B" w14:textId="77777777" w:rsidR="00F5349E" w:rsidRPr="00EE015D" w:rsidRDefault="00F5349E" w:rsidP="00F5349E">
      <w:pPr>
        <w:jc w:val="both"/>
        <w:outlineLvl w:val="0"/>
        <w:rPr>
          <w:rFonts w:ascii="Century Gothic" w:hAnsi="Century Gothic"/>
          <w:b/>
          <w:bCs/>
          <w:sz w:val="18"/>
          <w:szCs w:val="18"/>
        </w:rPr>
      </w:pPr>
      <w:r w:rsidRPr="00EE015D">
        <w:rPr>
          <w:rFonts w:ascii="Century Gothic" w:hAnsi="Century Gothic"/>
          <w:b/>
          <w:bCs/>
          <w:sz w:val="18"/>
          <w:szCs w:val="18"/>
        </w:rPr>
        <w:t>CONTATTI</w:t>
      </w:r>
    </w:p>
    <w:p w14:paraId="06D3BEE0" w14:textId="77777777" w:rsidR="00F5349E" w:rsidRPr="00EE015D" w:rsidRDefault="00F5349E" w:rsidP="00F5349E">
      <w:pPr>
        <w:jc w:val="both"/>
        <w:outlineLvl w:val="0"/>
        <w:rPr>
          <w:rFonts w:ascii="Century Gothic" w:hAnsi="Century Gothic"/>
          <w:sz w:val="18"/>
          <w:szCs w:val="18"/>
        </w:rPr>
      </w:pPr>
      <w:r w:rsidRPr="00EE015D">
        <w:rPr>
          <w:rFonts w:ascii="Century Gothic" w:hAnsi="Century Gothic"/>
          <w:sz w:val="18"/>
          <w:szCs w:val="18"/>
        </w:rPr>
        <w:t xml:space="preserve">SITO: </w:t>
      </w:r>
      <w:hyperlink r:id="rId11" w:history="1">
        <w:r w:rsidRPr="00EE015D">
          <w:rPr>
            <w:rStyle w:val="Collegamentoipertestuale"/>
            <w:rFonts w:ascii="Century Gothic" w:hAnsi="Century Gothic"/>
            <w:sz w:val="18"/>
            <w:szCs w:val="18"/>
          </w:rPr>
          <w:t>https://artevento.com/</w:t>
        </w:r>
      </w:hyperlink>
      <w:r w:rsidRPr="00EE015D">
        <w:rPr>
          <w:rFonts w:ascii="Century Gothic" w:hAnsi="Century Gothic"/>
          <w:sz w:val="18"/>
          <w:szCs w:val="18"/>
        </w:rPr>
        <w:t xml:space="preserve"> </w:t>
      </w:r>
    </w:p>
    <w:p w14:paraId="044E3C9E" w14:textId="77777777" w:rsidR="00F5349E" w:rsidRPr="00EE015D" w:rsidRDefault="00F5349E" w:rsidP="00F5349E">
      <w:pPr>
        <w:jc w:val="both"/>
        <w:outlineLvl w:val="0"/>
        <w:rPr>
          <w:rFonts w:ascii="Century Gothic" w:hAnsi="Century Gothic"/>
          <w:sz w:val="18"/>
          <w:szCs w:val="18"/>
          <w:lang w:val="en-US"/>
        </w:rPr>
      </w:pPr>
      <w:r w:rsidRPr="00EE015D">
        <w:rPr>
          <w:rFonts w:ascii="Century Gothic" w:hAnsi="Century Gothic"/>
          <w:sz w:val="18"/>
          <w:szCs w:val="18"/>
          <w:lang w:val="en-US"/>
        </w:rPr>
        <w:t xml:space="preserve">FACEBOOK: </w:t>
      </w:r>
      <w:hyperlink r:id="rId12" w:history="1">
        <w:r w:rsidRPr="00EE015D">
          <w:rPr>
            <w:rStyle w:val="Collegamentoipertestuale"/>
            <w:rFonts w:ascii="Century Gothic" w:hAnsi="Century Gothic"/>
            <w:sz w:val="18"/>
            <w:szCs w:val="18"/>
            <w:lang w:val="en-US"/>
          </w:rPr>
          <w:t>https://www.facebook.com/festivalaquilonecervia/</w:t>
        </w:r>
      </w:hyperlink>
      <w:r w:rsidRPr="00EE015D">
        <w:rPr>
          <w:rFonts w:ascii="Century Gothic" w:hAnsi="Century Gothic"/>
          <w:sz w:val="18"/>
          <w:szCs w:val="18"/>
          <w:lang w:val="en-US"/>
        </w:rPr>
        <w:t xml:space="preserve"> </w:t>
      </w:r>
    </w:p>
    <w:p w14:paraId="48783770" w14:textId="77777777" w:rsidR="00F5349E" w:rsidRPr="00EE015D" w:rsidRDefault="00F5349E" w:rsidP="00F5349E">
      <w:pPr>
        <w:jc w:val="both"/>
        <w:outlineLvl w:val="0"/>
        <w:rPr>
          <w:rFonts w:ascii="Century Gothic" w:hAnsi="Century Gothic"/>
          <w:sz w:val="18"/>
          <w:szCs w:val="18"/>
          <w:lang w:val="en-US"/>
        </w:rPr>
      </w:pPr>
      <w:r w:rsidRPr="00EE015D">
        <w:rPr>
          <w:rFonts w:ascii="Century Gothic" w:hAnsi="Century Gothic"/>
          <w:sz w:val="18"/>
          <w:szCs w:val="18"/>
          <w:lang w:val="en-US"/>
        </w:rPr>
        <w:t xml:space="preserve">INSTAGRAM: </w:t>
      </w:r>
      <w:hyperlink r:id="rId13" w:history="1">
        <w:r w:rsidRPr="00EE015D">
          <w:rPr>
            <w:rStyle w:val="Collegamentoipertestuale"/>
            <w:rFonts w:ascii="Century Gothic" w:hAnsi="Century Gothic"/>
            <w:sz w:val="18"/>
            <w:szCs w:val="18"/>
            <w:lang w:val="en-US"/>
          </w:rPr>
          <w:t>https://www.instagram.com/artevento_cervia_kite_festival/</w:t>
        </w:r>
      </w:hyperlink>
      <w:r w:rsidRPr="00EE015D">
        <w:rPr>
          <w:rFonts w:ascii="Century Gothic" w:hAnsi="Century Gothic"/>
          <w:sz w:val="18"/>
          <w:szCs w:val="18"/>
          <w:lang w:val="en-US"/>
        </w:rPr>
        <w:t xml:space="preserve"> </w:t>
      </w:r>
    </w:p>
    <w:p w14:paraId="46F3ACD0" w14:textId="77777777" w:rsidR="00F5349E" w:rsidRPr="00EE015D" w:rsidRDefault="00F5349E" w:rsidP="00F5349E">
      <w:pPr>
        <w:jc w:val="both"/>
        <w:outlineLvl w:val="0"/>
        <w:rPr>
          <w:rFonts w:ascii="Century Gothic" w:hAnsi="Century Gothic"/>
          <w:sz w:val="18"/>
          <w:szCs w:val="18"/>
          <w:lang w:val="en-US"/>
        </w:rPr>
      </w:pPr>
      <w:r w:rsidRPr="00EE015D">
        <w:rPr>
          <w:rFonts w:ascii="Century Gothic" w:hAnsi="Century Gothic"/>
          <w:sz w:val="18"/>
          <w:szCs w:val="18"/>
          <w:lang w:val="en-US"/>
        </w:rPr>
        <w:t xml:space="preserve">YOUTUBE: </w:t>
      </w:r>
      <w:hyperlink r:id="rId14" w:history="1">
        <w:r w:rsidRPr="00EE015D">
          <w:rPr>
            <w:rStyle w:val="Collegamentoipertestuale"/>
            <w:rFonts w:ascii="Century Gothic" w:hAnsi="Century Gothic"/>
            <w:sz w:val="18"/>
            <w:szCs w:val="18"/>
            <w:lang w:val="en-US"/>
          </w:rPr>
          <w:t>https://www.youtube.com/channel/UCCQv-5MAJEy-2DTIF57-6Fw/featured</w:t>
        </w:r>
      </w:hyperlink>
      <w:r w:rsidRPr="00EE015D">
        <w:rPr>
          <w:rFonts w:ascii="Century Gothic" w:hAnsi="Century Gothic"/>
          <w:sz w:val="18"/>
          <w:szCs w:val="18"/>
          <w:lang w:val="en-US"/>
        </w:rPr>
        <w:t xml:space="preserve"> </w:t>
      </w:r>
    </w:p>
    <w:p w14:paraId="0D397B56" w14:textId="77777777"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  <w:lang w:val="en-US"/>
        </w:rPr>
      </w:pPr>
    </w:p>
    <w:p w14:paraId="713D4890" w14:textId="72DABD33"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  <w:r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 xml:space="preserve">UFFICIO STAMPA </w:t>
      </w:r>
      <w:r w:rsidR="0062194E" w:rsidRPr="00CB10FD"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>DEL FESTIVAL</w:t>
      </w:r>
    </w:p>
    <w:p w14:paraId="5715B09A" w14:textId="77777777"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  <w:r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  <w:t>CULTURALIA DI NORMA WALTMANN</w:t>
      </w:r>
    </w:p>
    <w:p w14:paraId="7624DA2F" w14:textId="77777777"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</w:p>
    <w:p w14:paraId="7ED33FE5" w14:textId="77777777" w:rsidR="00F5349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2"/>
          <w:szCs w:val="22"/>
        </w:rPr>
      </w:pPr>
      <w:r>
        <w:rPr>
          <w:rFonts w:asciiTheme="minorHAnsi" w:eastAsia="Helvetica Neue" w:hAnsiTheme="minorHAnsi" w:cstheme="minorHAnsi"/>
          <w:b/>
          <w:bCs/>
          <w:noProof/>
          <w:color w:val="000000"/>
          <w:sz w:val="22"/>
          <w:szCs w:val="22"/>
        </w:rPr>
        <w:lastRenderedPageBreak/>
        <mc:AlternateContent>
          <mc:Choice Requires="wpg">
            <w:drawing>
              <wp:inline distT="0" distB="0" distL="0" distR="0" wp14:anchorId="639D5800" wp14:editId="2645EDA4">
                <wp:extent cx="799465" cy="542290"/>
                <wp:effectExtent l="0" t="0" r="0" b="0"/>
                <wp:docPr id="1073741831" name="officeArt object" descr="Immagine che contiene testo, clipart&#10;&#10;Descrizione generata automaticamente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9754" cy="542813"/>
                          <a:chOff x="0" y="0"/>
                          <a:chExt cx="799753" cy="542812"/>
                        </a:xfrm>
                      </wpg:grpSpPr>
                      <wps:wsp>
                        <wps:cNvPr id="1073741829" name="Rettangolo"/>
                        <wps:cNvSpPr/>
                        <wps:spPr>
                          <a:xfrm>
                            <a:off x="-1" y="-1"/>
                            <a:ext cx="799755" cy="54281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073741830" name="Immagine" descr="Immagine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302" y="438"/>
                            <a:ext cx="799149" cy="54193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  <a:headEnd/>
                            <a:tailEnd/>
                          </a:ln>
                          <a:effectLst/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EF82157" id="officeArt object" o:spid="_x0000_s1026" alt="Immagine che contiene testo, clipart&#10;&#10;Descrizione generata automaticamente" style="width:62.95pt;height:42.7pt;mso-position-horizontal-relative:char;mso-position-vertical-relative:line" coordsize="7997,5428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">
                <v:rect id="Rettangolo" o:spid="_x0000_s1027" style="position:absolute;width:7997;height:542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" stroked="f" strokeweight="1pt">
                  <v:stroke miterlimit="4"/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" o:spid="_x0000_s1028" type="#_x0000_t75" alt="Immagine" style="position:absolute;left:3;top:4;width:7991;height:541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" strokeweight="1pt">
                  <v:stroke miterlimit="4"/>
                  <v:imagedata r:id="rId17" o:title="Immagine"/>
                </v:shape>
                <w10:anchorlock/>
              </v:group>
            </w:pict>
          </mc:Fallback>
        </mc:AlternateContent>
      </w:r>
    </w:p>
    <w:p w14:paraId="09473A18" w14:textId="77777777" w:rsidR="00F5349E" w:rsidRPr="0062194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b/>
          <w:bCs/>
          <w:color w:val="000000"/>
        </w:rPr>
      </w:pPr>
    </w:p>
    <w:p w14:paraId="0C8C4E9D" w14:textId="77777777" w:rsidR="00F5349E" w:rsidRPr="0062194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color w:val="000000"/>
        </w:rPr>
      </w:pPr>
      <w:r w:rsidRPr="0062194E">
        <w:rPr>
          <w:rFonts w:ascii="Century Gothic" w:eastAsia="Helvetica Neue" w:hAnsi="Century Gothic" w:cstheme="minorHAnsi"/>
          <w:color w:val="000000"/>
        </w:rPr>
        <w:t xml:space="preserve">051 6569105 - 392 2527126 </w:t>
      </w:r>
      <w:r w:rsidRPr="0062194E">
        <w:rPr>
          <w:rFonts w:ascii="Century Gothic" w:eastAsia="Helvetica Neue" w:hAnsi="Century Gothic" w:cstheme="minorHAnsi"/>
          <w:color w:val="000000"/>
        </w:rPr>
        <w:tab/>
      </w:r>
      <w:r w:rsidRPr="0062194E">
        <w:rPr>
          <w:rFonts w:ascii="Century Gothic" w:eastAsia="Helvetica Neue" w:hAnsi="Century Gothic" w:cstheme="minorHAnsi"/>
          <w:color w:val="000000"/>
        </w:rPr>
        <w:tab/>
      </w:r>
    </w:p>
    <w:p w14:paraId="7DB090BB" w14:textId="77777777" w:rsidR="00F5349E" w:rsidRPr="0062194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color w:val="000000"/>
        </w:rPr>
      </w:pPr>
      <w:hyperlink r:id="rId18" w:history="1">
        <w:r w:rsidRPr="0062194E">
          <w:rPr>
            <w:rStyle w:val="Collegamentoipertestuale"/>
            <w:rFonts w:ascii="Century Gothic" w:eastAsia="Helvetica Neue" w:hAnsi="Century Gothic" w:cstheme="minorHAnsi"/>
          </w:rPr>
          <w:t>info@culturaliart.com</w:t>
        </w:r>
      </w:hyperlink>
      <w:r w:rsidRPr="0062194E">
        <w:rPr>
          <w:rFonts w:ascii="Century Gothic" w:eastAsia="Helvetica Neue" w:hAnsi="Century Gothic" w:cstheme="minorHAnsi"/>
          <w:color w:val="000000"/>
        </w:rPr>
        <w:t xml:space="preserve"> </w:t>
      </w:r>
    </w:p>
    <w:p w14:paraId="79AD62DF" w14:textId="77777777" w:rsidR="00F5349E" w:rsidRPr="0062194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color w:val="000000"/>
        </w:rPr>
      </w:pPr>
      <w:hyperlink r:id="rId19" w:history="1">
        <w:r w:rsidRPr="0062194E">
          <w:rPr>
            <w:rStyle w:val="Collegamentoipertestuale"/>
            <w:rFonts w:ascii="Century Gothic" w:eastAsia="Helvetica Neue" w:hAnsi="Century Gothic" w:cstheme="minorHAnsi"/>
          </w:rPr>
          <w:t>www.culturaliart.com</w:t>
        </w:r>
      </w:hyperlink>
      <w:r w:rsidRPr="0062194E">
        <w:rPr>
          <w:rFonts w:ascii="Century Gothic" w:eastAsia="Helvetica Neue" w:hAnsi="Century Gothic" w:cstheme="minorHAnsi"/>
          <w:color w:val="000000"/>
        </w:rPr>
        <w:t xml:space="preserve"> </w:t>
      </w:r>
    </w:p>
    <w:p w14:paraId="0BB6F87B" w14:textId="77777777" w:rsidR="00F5349E" w:rsidRPr="0062194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color w:val="000000"/>
        </w:rPr>
      </w:pPr>
      <w:r w:rsidRPr="0062194E">
        <w:rPr>
          <w:rFonts w:ascii="Century Gothic" w:eastAsia="Helvetica Neue" w:hAnsi="Century Gothic" w:cstheme="minorHAnsi"/>
          <w:color w:val="000000"/>
        </w:rPr>
        <w:t xml:space="preserve">Facebook: </w:t>
      </w:r>
      <w:hyperlink r:id="rId20" w:history="1">
        <w:r w:rsidRPr="0062194E">
          <w:rPr>
            <w:rStyle w:val="Collegamentoipertestuale"/>
            <w:rFonts w:ascii="Century Gothic" w:eastAsia="Helvetica Neue" w:hAnsi="Century Gothic" w:cstheme="minorHAnsi"/>
          </w:rPr>
          <w:t>Culturalia</w:t>
        </w:r>
      </w:hyperlink>
      <w:r w:rsidRPr="0062194E">
        <w:rPr>
          <w:rFonts w:ascii="Century Gothic" w:eastAsia="Helvetica Neue" w:hAnsi="Century Gothic" w:cstheme="minorHAnsi"/>
          <w:color w:val="000000"/>
        </w:rPr>
        <w:t xml:space="preserve"> </w:t>
      </w:r>
    </w:p>
    <w:p w14:paraId="056736B7" w14:textId="77777777" w:rsidR="00F5349E" w:rsidRPr="0062194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="Century Gothic" w:eastAsia="Helvetica Neue" w:hAnsi="Century Gothic" w:cstheme="minorHAnsi"/>
          <w:color w:val="000000"/>
        </w:rPr>
      </w:pPr>
      <w:r w:rsidRPr="0062194E">
        <w:rPr>
          <w:rFonts w:ascii="Century Gothic" w:eastAsia="Helvetica Neue" w:hAnsi="Century Gothic" w:cstheme="minorHAnsi"/>
          <w:color w:val="000000"/>
        </w:rPr>
        <w:t xml:space="preserve">Instagram: </w:t>
      </w:r>
      <w:hyperlink r:id="rId21" w:history="1">
        <w:r w:rsidRPr="0062194E">
          <w:rPr>
            <w:rStyle w:val="Collegamentoipertestuale"/>
            <w:rFonts w:ascii="Century Gothic" w:eastAsia="Helvetica Neue" w:hAnsi="Century Gothic" w:cstheme="minorHAnsi"/>
          </w:rPr>
          <w:t>Culturalia_comunicare_arte</w:t>
        </w:r>
      </w:hyperlink>
    </w:p>
    <w:p w14:paraId="63AACE83" w14:textId="77777777" w:rsidR="00F5349E" w:rsidRPr="0062194E" w:rsidRDefault="00F5349E" w:rsidP="00F5349E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="Century Gothic" w:eastAsia="Helvetica Neue" w:hAnsi="Century Gothic" w:cstheme="minorHAnsi"/>
          <w:color w:val="000000"/>
        </w:rPr>
      </w:pPr>
      <w:r w:rsidRPr="0062194E">
        <w:rPr>
          <w:rFonts w:ascii="Century Gothic" w:eastAsia="Helvetica Neue" w:hAnsi="Century Gothic" w:cstheme="minorHAnsi"/>
          <w:color w:val="000000"/>
        </w:rPr>
        <w:t xml:space="preserve">Linkedin: </w:t>
      </w:r>
      <w:hyperlink r:id="rId22" w:history="1">
        <w:r w:rsidRPr="0062194E">
          <w:rPr>
            <w:rStyle w:val="Collegamentoipertestuale"/>
            <w:rFonts w:ascii="Century Gothic" w:eastAsia="Helvetica Neue" w:hAnsi="Century Gothic" w:cstheme="minorHAnsi"/>
          </w:rPr>
          <w:t>Culturalia di Norma Waltmann</w:t>
        </w:r>
      </w:hyperlink>
    </w:p>
    <w:p w14:paraId="12BA9633" w14:textId="7FE4C42B" w:rsidR="00CC46F0" w:rsidRPr="003673ED" w:rsidRDefault="00F5349E" w:rsidP="003673ED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color w:val="000000"/>
        </w:rPr>
      </w:pPr>
      <w:r w:rsidRPr="0062194E">
        <w:rPr>
          <w:rFonts w:ascii="Century Gothic" w:eastAsia="Helvetica Neue" w:hAnsi="Century Gothic" w:cstheme="minorHAnsi"/>
          <w:color w:val="000000"/>
        </w:rPr>
        <w:t xml:space="preserve">Youtube: </w:t>
      </w:r>
      <w:hyperlink r:id="rId23" w:history="1">
        <w:r w:rsidRPr="0062194E">
          <w:rPr>
            <w:rStyle w:val="Collegamentoipertestuale"/>
            <w:rFonts w:ascii="Century Gothic" w:eastAsia="Helvetica Neue" w:hAnsi="Century Gothic" w:cstheme="minorHAnsi"/>
          </w:rPr>
          <w:t>Culturalia</w:t>
        </w:r>
      </w:hyperlink>
    </w:p>
    <w:sectPr w:rsidR="00CC46F0" w:rsidRPr="003673ED" w:rsidSect="009F07E0">
      <w:pgSz w:w="11900" w:h="16840"/>
      <w:pgMar w:top="689" w:right="1134" w:bottom="749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hree Devanagari 714">
    <w:panose1 w:val="02000600000000000000"/>
    <w:charset w:val="00"/>
    <w:family w:val="auto"/>
    <w:pitch w:val="variable"/>
    <w:sig w:usb0="80008003" w:usb1="00000000" w:usb2="00000000" w:usb3="00000000" w:csb0="00000003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349E"/>
    <w:rsid w:val="00000AEC"/>
    <w:rsid w:val="00005400"/>
    <w:rsid w:val="00012FD4"/>
    <w:rsid w:val="0001339F"/>
    <w:rsid w:val="00014695"/>
    <w:rsid w:val="00016C6D"/>
    <w:rsid w:val="00023407"/>
    <w:rsid w:val="00024780"/>
    <w:rsid w:val="0004693A"/>
    <w:rsid w:val="00053C22"/>
    <w:rsid w:val="00055A87"/>
    <w:rsid w:val="00073D22"/>
    <w:rsid w:val="000933FB"/>
    <w:rsid w:val="00096737"/>
    <w:rsid w:val="00096B96"/>
    <w:rsid w:val="000978C7"/>
    <w:rsid w:val="000A040E"/>
    <w:rsid w:val="000A6716"/>
    <w:rsid w:val="000C10BE"/>
    <w:rsid w:val="000C23E4"/>
    <w:rsid w:val="000C3310"/>
    <w:rsid w:val="000C5A82"/>
    <w:rsid w:val="000D10B2"/>
    <w:rsid w:val="000D568C"/>
    <w:rsid w:val="000E28B1"/>
    <w:rsid w:val="0010042C"/>
    <w:rsid w:val="0010266B"/>
    <w:rsid w:val="00102935"/>
    <w:rsid w:val="0012337F"/>
    <w:rsid w:val="001249F8"/>
    <w:rsid w:val="001461C2"/>
    <w:rsid w:val="0014664D"/>
    <w:rsid w:val="00146767"/>
    <w:rsid w:val="00146C92"/>
    <w:rsid w:val="00150B96"/>
    <w:rsid w:val="0015438C"/>
    <w:rsid w:val="00157254"/>
    <w:rsid w:val="00160667"/>
    <w:rsid w:val="001637C4"/>
    <w:rsid w:val="00166A01"/>
    <w:rsid w:val="00181AC0"/>
    <w:rsid w:val="001844F3"/>
    <w:rsid w:val="00191AE6"/>
    <w:rsid w:val="00192650"/>
    <w:rsid w:val="001A2DA9"/>
    <w:rsid w:val="001A5608"/>
    <w:rsid w:val="001B4E55"/>
    <w:rsid w:val="001C5165"/>
    <w:rsid w:val="001C7847"/>
    <w:rsid w:val="001D38A6"/>
    <w:rsid w:val="001D54AE"/>
    <w:rsid w:val="001E09DC"/>
    <w:rsid w:val="001E270F"/>
    <w:rsid w:val="001F031E"/>
    <w:rsid w:val="00232B4F"/>
    <w:rsid w:val="00237EA2"/>
    <w:rsid w:val="00243C61"/>
    <w:rsid w:val="00246A17"/>
    <w:rsid w:val="00254528"/>
    <w:rsid w:val="00264C23"/>
    <w:rsid w:val="00265ADB"/>
    <w:rsid w:val="00267F91"/>
    <w:rsid w:val="002701E4"/>
    <w:rsid w:val="00276D16"/>
    <w:rsid w:val="00282A6F"/>
    <w:rsid w:val="00287578"/>
    <w:rsid w:val="0028762B"/>
    <w:rsid w:val="002876CF"/>
    <w:rsid w:val="002A35FE"/>
    <w:rsid w:val="002B4A81"/>
    <w:rsid w:val="002B5AEB"/>
    <w:rsid w:val="002C1ECC"/>
    <w:rsid w:val="002C645A"/>
    <w:rsid w:val="002D0BF0"/>
    <w:rsid w:val="002E1C72"/>
    <w:rsid w:val="002E3334"/>
    <w:rsid w:val="002E5856"/>
    <w:rsid w:val="002E5E27"/>
    <w:rsid w:val="002F3474"/>
    <w:rsid w:val="00300640"/>
    <w:rsid w:val="0030107B"/>
    <w:rsid w:val="0031043D"/>
    <w:rsid w:val="0031761E"/>
    <w:rsid w:val="00324849"/>
    <w:rsid w:val="003269D7"/>
    <w:rsid w:val="00336E4B"/>
    <w:rsid w:val="003407A4"/>
    <w:rsid w:val="0035578D"/>
    <w:rsid w:val="003673ED"/>
    <w:rsid w:val="00371B93"/>
    <w:rsid w:val="00387457"/>
    <w:rsid w:val="00393A6B"/>
    <w:rsid w:val="003A0272"/>
    <w:rsid w:val="003A029E"/>
    <w:rsid w:val="003A1FDF"/>
    <w:rsid w:val="003A2688"/>
    <w:rsid w:val="003B16EE"/>
    <w:rsid w:val="003B46C7"/>
    <w:rsid w:val="003C2C9B"/>
    <w:rsid w:val="003C3DA9"/>
    <w:rsid w:val="003C58F5"/>
    <w:rsid w:val="003D2AA9"/>
    <w:rsid w:val="003D40FD"/>
    <w:rsid w:val="003E07A2"/>
    <w:rsid w:val="003E6391"/>
    <w:rsid w:val="003F1289"/>
    <w:rsid w:val="003F2514"/>
    <w:rsid w:val="003F5A07"/>
    <w:rsid w:val="003F72BB"/>
    <w:rsid w:val="004013A2"/>
    <w:rsid w:val="00401B96"/>
    <w:rsid w:val="0040691E"/>
    <w:rsid w:val="00413249"/>
    <w:rsid w:val="0041462E"/>
    <w:rsid w:val="0042020D"/>
    <w:rsid w:val="0042298E"/>
    <w:rsid w:val="004243E5"/>
    <w:rsid w:val="00424632"/>
    <w:rsid w:val="004262AB"/>
    <w:rsid w:val="00441EEB"/>
    <w:rsid w:val="00443579"/>
    <w:rsid w:val="0044512E"/>
    <w:rsid w:val="00447E18"/>
    <w:rsid w:val="0045178A"/>
    <w:rsid w:val="0045181D"/>
    <w:rsid w:val="00457F26"/>
    <w:rsid w:val="0046282A"/>
    <w:rsid w:val="00473C31"/>
    <w:rsid w:val="004740AD"/>
    <w:rsid w:val="00487478"/>
    <w:rsid w:val="004921F0"/>
    <w:rsid w:val="004B1CAF"/>
    <w:rsid w:val="004D0771"/>
    <w:rsid w:val="004E3089"/>
    <w:rsid w:val="004E47D8"/>
    <w:rsid w:val="004E4EA3"/>
    <w:rsid w:val="004F179F"/>
    <w:rsid w:val="00502116"/>
    <w:rsid w:val="00503927"/>
    <w:rsid w:val="00504C42"/>
    <w:rsid w:val="00523354"/>
    <w:rsid w:val="005240F6"/>
    <w:rsid w:val="0052643D"/>
    <w:rsid w:val="005325EF"/>
    <w:rsid w:val="00546115"/>
    <w:rsid w:val="005629FE"/>
    <w:rsid w:val="00563AA6"/>
    <w:rsid w:val="00574E79"/>
    <w:rsid w:val="005842D7"/>
    <w:rsid w:val="00585673"/>
    <w:rsid w:val="005904ED"/>
    <w:rsid w:val="0059132E"/>
    <w:rsid w:val="00591C21"/>
    <w:rsid w:val="00592347"/>
    <w:rsid w:val="005A1EEC"/>
    <w:rsid w:val="005A4F00"/>
    <w:rsid w:val="005A6E65"/>
    <w:rsid w:val="005B1394"/>
    <w:rsid w:val="005D32AD"/>
    <w:rsid w:val="005D4E86"/>
    <w:rsid w:val="005D7EA1"/>
    <w:rsid w:val="005E2875"/>
    <w:rsid w:val="005E568F"/>
    <w:rsid w:val="005E7A52"/>
    <w:rsid w:val="005F0699"/>
    <w:rsid w:val="005F2E52"/>
    <w:rsid w:val="00617140"/>
    <w:rsid w:val="0062005B"/>
    <w:rsid w:val="0062194E"/>
    <w:rsid w:val="006270E2"/>
    <w:rsid w:val="00627AA0"/>
    <w:rsid w:val="00651728"/>
    <w:rsid w:val="006525B6"/>
    <w:rsid w:val="0065487F"/>
    <w:rsid w:val="006610EF"/>
    <w:rsid w:val="0066295C"/>
    <w:rsid w:val="00672F74"/>
    <w:rsid w:val="006844A3"/>
    <w:rsid w:val="00685B1B"/>
    <w:rsid w:val="006A2700"/>
    <w:rsid w:val="006A3835"/>
    <w:rsid w:val="006B0474"/>
    <w:rsid w:val="006B0491"/>
    <w:rsid w:val="006B30DB"/>
    <w:rsid w:val="006C5776"/>
    <w:rsid w:val="006D5CEB"/>
    <w:rsid w:val="006D5ED4"/>
    <w:rsid w:val="006D6DA2"/>
    <w:rsid w:val="006E13A9"/>
    <w:rsid w:val="006F7E32"/>
    <w:rsid w:val="0070394B"/>
    <w:rsid w:val="0071785D"/>
    <w:rsid w:val="00722F3C"/>
    <w:rsid w:val="00731325"/>
    <w:rsid w:val="00731D69"/>
    <w:rsid w:val="00734DF3"/>
    <w:rsid w:val="007420D6"/>
    <w:rsid w:val="00746C81"/>
    <w:rsid w:val="00767CC6"/>
    <w:rsid w:val="0077392E"/>
    <w:rsid w:val="00775326"/>
    <w:rsid w:val="007859B8"/>
    <w:rsid w:val="00796585"/>
    <w:rsid w:val="00797B88"/>
    <w:rsid w:val="007A61CA"/>
    <w:rsid w:val="007B1796"/>
    <w:rsid w:val="007C0483"/>
    <w:rsid w:val="00802C9D"/>
    <w:rsid w:val="0080789A"/>
    <w:rsid w:val="0081220B"/>
    <w:rsid w:val="00820AF6"/>
    <w:rsid w:val="00844DB0"/>
    <w:rsid w:val="0085685C"/>
    <w:rsid w:val="00857852"/>
    <w:rsid w:val="00861533"/>
    <w:rsid w:val="00864959"/>
    <w:rsid w:val="00867BC8"/>
    <w:rsid w:val="0087086C"/>
    <w:rsid w:val="008745F6"/>
    <w:rsid w:val="00887E23"/>
    <w:rsid w:val="00893EB4"/>
    <w:rsid w:val="008977E7"/>
    <w:rsid w:val="008A3E1B"/>
    <w:rsid w:val="008A5E5C"/>
    <w:rsid w:val="008C16E8"/>
    <w:rsid w:val="008C2C04"/>
    <w:rsid w:val="008C304C"/>
    <w:rsid w:val="008C7EA5"/>
    <w:rsid w:val="008D0E25"/>
    <w:rsid w:val="008D3873"/>
    <w:rsid w:val="008E0CA5"/>
    <w:rsid w:val="008E66B1"/>
    <w:rsid w:val="008F040E"/>
    <w:rsid w:val="008F4170"/>
    <w:rsid w:val="00912DF2"/>
    <w:rsid w:val="00930335"/>
    <w:rsid w:val="009319D0"/>
    <w:rsid w:val="00932A22"/>
    <w:rsid w:val="009353DC"/>
    <w:rsid w:val="00935E98"/>
    <w:rsid w:val="009503DF"/>
    <w:rsid w:val="00955FE6"/>
    <w:rsid w:val="00971DE3"/>
    <w:rsid w:val="00972596"/>
    <w:rsid w:val="00973B10"/>
    <w:rsid w:val="009814AF"/>
    <w:rsid w:val="00983FD7"/>
    <w:rsid w:val="0099488B"/>
    <w:rsid w:val="009A0CC3"/>
    <w:rsid w:val="009A5633"/>
    <w:rsid w:val="009B1598"/>
    <w:rsid w:val="009B29D9"/>
    <w:rsid w:val="009C23A2"/>
    <w:rsid w:val="009C34E8"/>
    <w:rsid w:val="009C6BE6"/>
    <w:rsid w:val="009D02DA"/>
    <w:rsid w:val="009D46A5"/>
    <w:rsid w:val="009E719D"/>
    <w:rsid w:val="009F07E0"/>
    <w:rsid w:val="009F17DD"/>
    <w:rsid w:val="009F201D"/>
    <w:rsid w:val="00A07A30"/>
    <w:rsid w:val="00A13E1E"/>
    <w:rsid w:val="00A1441E"/>
    <w:rsid w:val="00A24F84"/>
    <w:rsid w:val="00A30B3E"/>
    <w:rsid w:val="00A466A6"/>
    <w:rsid w:val="00A608A9"/>
    <w:rsid w:val="00A63077"/>
    <w:rsid w:val="00A74641"/>
    <w:rsid w:val="00A7797A"/>
    <w:rsid w:val="00A8153F"/>
    <w:rsid w:val="00A81B95"/>
    <w:rsid w:val="00A8635F"/>
    <w:rsid w:val="00A97D69"/>
    <w:rsid w:val="00AA0A62"/>
    <w:rsid w:val="00AA260E"/>
    <w:rsid w:val="00AB7948"/>
    <w:rsid w:val="00AC5194"/>
    <w:rsid w:val="00AE19A0"/>
    <w:rsid w:val="00AE1A41"/>
    <w:rsid w:val="00AE532B"/>
    <w:rsid w:val="00AF363B"/>
    <w:rsid w:val="00AF4B6D"/>
    <w:rsid w:val="00AF5879"/>
    <w:rsid w:val="00AF7093"/>
    <w:rsid w:val="00B02B0A"/>
    <w:rsid w:val="00B14F77"/>
    <w:rsid w:val="00B401D5"/>
    <w:rsid w:val="00B4034F"/>
    <w:rsid w:val="00B5748F"/>
    <w:rsid w:val="00B6449D"/>
    <w:rsid w:val="00B64E4B"/>
    <w:rsid w:val="00B80517"/>
    <w:rsid w:val="00B83B9F"/>
    <w:rsid w:val="00B92832"/>
    <w:rsid w:val="00BA04BF"/>
    <w:rsid w:val="00BA772A"/>
    <w:rsid w:val="00BC5880"/>
    <w:rsid w:val="00BD385A"/>
    <w:rsid w:val="00BD602A"/>
    <w:rsid w:val="00BD73D1"/>
    <w:rsid w:val="00BE1FBF"/>
    <w:rsid w:val="00BE2570"/>
    <w:rsid w:val="00BE4361"/>
    <w:rsid w:val="00BE5728"/>
    <w:rsid w:val="00BE5D7E"/>
    <w:rsid w:val="00BE6A6C"/>
    <w:rsid w:val="00C00525"/>
    <w:rsid w:val="00C02D70"/>
    <w:rsid w:val="00C04247"/>
    <w:rsid w:val="00C11967"/>
    <w:rsid w:val="00C14211"/>
    <w:rsid w:val="00C142B5"/>
    <w:rsid w:val="00C14527"/>
    <w:rsid w:val="00C27176"/>
    <w:rsid w:val="00C32AEB"/>
    <w:rsid w:val="00C6280A"/>
    <w:rsid w:val="00C71E83"/>
    <w:rsid w:val="00C734CF"/>
    <w:rsid w:val="00C75D97"/>
    <w:rsid w:val="00C764A5"/>
    <w:rsid w:val="00C812BD"/>
    <w:rsid w:val="00C86CD2"/>
    <w:rsid w:val="00C86EF1"/>
    <w:rsid w:val="00C9075A"/>
    <w:rsid w:val="00C95E49"/>
    <w:rsid w:val="00CA20E3"/>
    <w:rsid w:val="00CB10FD"/>
    <w:rsid w:val="00CB2004"/>
    <w:rsid w:val="00CC15FA"/>
    <w:rsid w:val="00CC23B5"/>
    <w:rsid w:val="00CC2B21"/>
    <w:rsid w:val="00CC46F0"/>
    <w:rsid w:val="00CC5E45"/>
    <w:rsid w:val="00CE52B3"/>
    <w:rsid w:val="00CE6E2A"/>
    <w:rsid w:val="00CE7AB4"/>
    <w:rsid w:val="00D05F20"/>
    <w:rsid w:val="00D175EA"/>
    <w:rsid w:val="00D36B0C"/>
    <w:rsid w:val="00D40F9B"/>
    <w:rsid w:val="00D62F4F"/>
    <w:rsid w:val="00D676EE"/>
    <w:rsid w:val="00D67B99"/>
    <w:rsid w:val="00D82121"/>
    <w:rsid w:val="00D85E45"/>
    <w:rsid w:val="00D93BF7"/>
    <w:rsid w:val="00D94E7B"/>
    <w:rsid w:val="00DA4B78"/>
    <w:rsid w:val="00DA6F8C"/>
    <w:rsid w:val="00DB5619"/>
    <w:rsid w:val="00DC48F9"/>
    <w:rsid w:val="00DC7507"/>
    <w:rsid w:val="00DD39AC"/>
    <w:rsid w:val="00DD4A8F"/>
    <w:rsid w:val="00DE4F7F"/>
    <w:rsid w:val="00DE5F9F"/>
    <w:rsid w:val="00E061D8"/>
    <w:rsid w:val="00E07666"/>
    <w:rsid w:val="00E219A5"/>
    <w:rsid w:val="00E255DB"/>
    <w:rsid w:val="00E35BA6"/>
    <w:rsid w:val="00E41F40"/>
    <w:rsid w:val="00E61CCD"/>
    <w:rsid w:val="00E6721B"/>
    <w:rsid w:val="00E86B7E"/>
    <w:rsid w:val="00E92924"/>
    <w:rsid w:val="00E96A10"/>
    <w:rsid w:val="00EB0CEC"/>
    <w:rsid w:val="00EC1F87"/>
    <w:rsid w:val="00EC5368"/>
    <w:rsid w:val="00EC667D"/>
    <w:rsid w:val="00ED569B"/>
    <w:rsid w:val="00EE015D"/>
    <w:rsid w:val="00EE16E9"/>
    <w:rsid w:val="00EF393F"/>
    <w:rsid w:val="00F01432"/>
    <w:rsid w:val="00F0429C"/>
    <w:rsid w:val="00F1216C"/>
    <w:rsid w:val="00F239CB"/>
    <w:rsid w:val="00F40090"/>
    <w:rsid w:val="00F406D0"/>
    <w:rsid w:val="00F4716E"/>
    <w:rsid w:val="00F5349E"/>
    <w:rsid w:val="00F563C6"/>
    <w:rsid w:val="00F616F3"/>
    <w:rsid w:val="00F64CA2"/>
    <w:rsid w:val="00F64E21"/>
    <w:rsid w:val="00F77D8C"/>
    <w:rsid w:val="00F83731"/>
    <w:rsid w:val="00F8444F"/>
    <w:rsid w:val="00F90F9B"/>
    <w:rsid w:val="00F96192"/>
    <w:rsid w:val="00F97555"/>
    <w:rsid w:val="00FA0902"/>
    <w:rsid w:val="00FA6DBA"/>
    <w:rsid w:val="00FB7DD9"/>
    <w:rsid w:val="00FC5293"/>
    <w:rsid w:val="00FD51E2"/>
    <w:rsid w:val="00FD7CC5"/>
    <w:rsid w:val="00FF0952"/>
    <w:rsid w:val="00FF30B3"/>
    <w:rsid w:val="00FF52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FF0AAE"/>
  <w15:chartTrackingRefBased/>
  <w15:docId w15:val="{096DD193-7528-E543-BA08-FAF3D562EA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814AF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qFormat/>
    <w:rsid w:val="00F5349E"/>
    <w:rPr>
      <w:color w:val="0563C1" w:themeColor="hyperlink"/>
      <w:u w:val="single"/>
    </w:rPr>
  </w:style>
  <w:style w:type="paragraph" w:customStyle="1" w:styleId="Normale1">
    <w:name w:val="Normale1"/>
    <w:qFormat/>
    <w:rsid w:val="00F5349E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Didascalia">
    <w:name w:val="caption"/>
    <w:basedOn w:val="Normale"/>
    <w:next w:val="Normale"/>
    <w:uiPriority w:val="35"/>
    <w:unhideWhenUsed/>
    <w:qFormat/>
    <w:rsid w:val="00F5349E"/>
    <w:pPr>
      <w:spacing w:after="200"/>
    </w:pPr>
    <w:rPr>
      <w:i/>
      <w:iCs/>
      <w:color w:val="44546A" w:themeColor="text2"/>
      <w:sz w:val="18"/>
      <w:szCs w:val="18"/>
    </w:rPr>
  </w:style>
  <w:style w:type="character" w:styleId="Enfasicorsivo">
    <w:name w:val="Emphasis"/>
    <w:basedOn w:val="Carpredefinitoparagrafo"/>
    <w:uiPriority w:val="20"/>
    <w:qFormat/>
    <w:rsid w:val="00146767"/>
    <w:rPr>
      <w:i/>
      <w:iCs/>
    </w:rPr>
  </w:style>
  <w:style w:type="character" w:styleId="Collegamentovisitato">
    <w:name w:val="FollowedHyperlink"/>
    <w:basedOn w:val="Carpredefinitoparagrafo"/>
    <w:uiPriority w:val="99"/>
    <w:semiHidden/>
    <w:unhideWhenUsed/>
    <w:rsid w:val="0062194E"/>
    <w:rPr>
      <w:color w:val="954F72" w:themeColor="followedHyperlink"/>
      <w:u w:val="single"/>
    </w:rPr>
  </w:style>
  <w:style w:type="paragraph" w:styleId="NormaleWeb">
    <w:name w:val="Normal (Web)"/>
    <w:basedOn w:val="Normale"/>
    <w:uiPriority w:val="99"/>
    <w:unhideWhenUsed/>
    <w:rsid w:val="001D54AE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character" w:styleId="Enfasigrassetto">
    <w:name w:val="Strong"/>
    <w:basedOn w:val="Carpredefinitoparagrafo"/>
    <w:uiPriority w:val="22"/>
    <w:qFormat/>
    <w:rsid w:val="001D54AE"/>
    <w:rPr>
      <w:b/>
      <w:bCs/>
    </w:rPr>
  </w:style>
  <w:style w:type="character" w:styleId="Menzionenonrisolta">
    <w:name w:val="Unresolved Mention"/>
    <w:basedOn w:val="Carpredefinitoparagrafo"/>
    <w:uiPriority w:val="99"/>
    <w:semiHidden/>
    <w:unhideWhenUsed/>
    <w:rsid w:val="00FF0952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Carpredefinitoparagrafo"/>
    <w:rsid w:val="00BC588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374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823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825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6091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08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445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413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887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112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938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85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4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47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762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6917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3667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7114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20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765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5333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1417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6849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5382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539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942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67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80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583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682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56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224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596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33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7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363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6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2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146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68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2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68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2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875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0126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382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302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38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054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7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2458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899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285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91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01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293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2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7716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artevento.com" TargetMode="External"/><Relationship Id="rId13" Type="http://schemas.openxmlformats.org/officeDocument/2006/relationships/hyperlink" Target="https://www.instagram.com/artevento_cervia_kite_festival/" TargetMode="External"/><Relationship Id="rId18" Type="http://schemas.openxmlformats.org/officeDocument/2006/relationships/hyperlink" Target="mailto:info@culturaliart.com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www.instagram.com/culturalia_comunicare_arte" TargetMode="External"/><Relationship Id="rId7" Type="http://schemas.openxmlformats.org/officeDocument/2006/relationships/image" Target="media/image3.jpeg"/><Relationship Id="rId12" Type="http://schemas.openxmlformats.org/officeDocument/2006/relationships/hyperlink" Target="https://www.facebook.com/festivalaquilonecervia/" TargetMode="External"/><Relationship Id="rId17" Type="http://schemas.openxmlformats.org/officeDocument/2006/relationships/image" Target="media/image60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20" Type="http://schemas.openxmlformats.org/officeDocument/2006/relationships/hyperlink" Target="https://www.facebook.com/Culturalia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hyperlink" Target="https://artevento.com/" TargetMode="External"/><Relationship Id="rId24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5.png"/><Relationship Id="rId23" Type="http://schemas.openxmlformats.org/officeDocument/2006/relationships/hyperlink" Target="https://www.youtube.com/channel/UCdZuj5-r-Q_Q8QZujiw0_-A" TargetMode="External"/><Relationship Id="rId10" Type="http://schemas.openxmlformats.org/officeDocument/2006/relationships/hyperlink" Target="https://artevento.com/" TargetMode="External"/><Relationship Id="rId19" Type="http://schemas.openxmlformats.org/officeDocument/2006/relationships/hyperlink" Target="http://www.culturaliart.com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4.jpg"/><Relationship Id="rId14" Type="http://schemas.openxmlformats.org/officeDocument/2006/relationships/hyperlink" Target="https://www.youtube.com/channel/UCCQv-5MAJEy-2DTIF57-6Fw/featured" TargetMode="External"/><Relationship Id="rId22" Type="http://schemas.openxmlformats.org/officeDocument/2006/relationships/hyperlink" Target="https://www.linkedin.com/company/culturalia-di-norma-waltmann/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A4DAB25-3672-4141-AAD3-3D7FA77996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</TotalTime>
  <Pages>4</Pages>
  <Words>1150</Words>
  <Characters>6556</Characters>
  <Application>Microsoft Office Word</Application>
  <DocSecurity>0</DocSecurity>
  <Lines>54</Lines>
  <Paragraphs>15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 di Microsoft Office</dc:creator>
  <cp:keywords/>
  <dc:description/>
  <cp:lastModifiedBy>Microsoft Office User</cp:lastModifiedBy>
  <cp:revision>30</cp:revision>
  <cp:lastPrinted>2025-04-14T10:22:00Z</cp:lastPrinted>
  <dcterms:created xsi:type="dcterms:W3CDTF">2025-04-14T10:22:00Z</dcterms:created>
  <dcterms:modified xsi:type="dcterms:W3CDTF">2025-04-17T08:34:00Z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XPowerLiteLastOptimized">
    <vt:lpwstr>303542</vt:lpwstr>
  </property>
  <property fmtid="{D5CDD505-2E9C-101B-9397-08002B2CF9AE}" pid="3" name="NXPowerLiteSettings">
    <vt:lpwstr>C7000400038000</vt:lpwstr>
  </property>
  <property fmtid="{D5CDD505-2E9C-101B-9397-08002B2CF9AE}" pid="4" name="NXPowerLiteVersion">
    <vt:lpwstr>S10.3.1</vt:lpwstr>
  </property>
</Properties>
</file>